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8EF" w:rsidRPr="00B318D0" w:rsidRDefault="00B318D0" w:rsidP="00B318D0">
      <w:pPr>
        <w:contextualSpacing/>
        <w:jc w:val="center"/>
        <w:rPr>
          <w:rFonts w:ascii="Comic Sans MS" w:hAnsi="Comic Sans MS"/>
          <w:b/>
          <w:sz w:val="28"/>
          <w:szCs w:val="28"/>
          <w:lang w:val="en-US"/>
        </w:rPr>
      </w:pPr>
      <w:r w:rsidRPr="00B318D0">
        <w:rPr>
          <w:rFonts w:ascii="Comic Sans MS" w:hAnsi="Comic Sans MS"/>
          <w:b/>
          <w:sz w:val="28"/>
          <w:szCs w:val="28"/>
          <w:lang w:val="en-US"/>
        </w:rPr>
        <w:t xml:space="preserve">An Introduction to </w:t>
      </w:r>
      <w:r w:rsidR="00A117C5" w:rsidRPr="00B318D0">
        <w:rPr>
          <w:rFonts w:ascii="Comic Sans MS" w:hAnsi="Comic Sans MS"/>
          <w:b/>
          <w:sz w:val="28"/>
          <w:szCs w:val="28"/>
          <w:lang w:val="en-US"/>
        </w:rPr>
        <w:t>Punnett Squares</w:t>
      </w:r>
    </w:p>
    <w:p w:rsidR="005948EF" w:rsidRPr="005948EF" w:rsidRDefault="005948EF" w:rsidP="00B318D0">
      <w:pPr>
        <w:contextualSpacing/>
        <w:jc w:val="center"/>
        <w:rPr>
          <w:b/>
          <w:sz w:val="16"/>
          <w:szCs w:val="16"/>
          <w:lang w:val="en-US"/>
        </w:rPr>
      </w:pPr>
    </w:p>
    <w:p w:rsidR="005948EF" w:rsidRDefault="005948EF" w:rsidP="00B318D0">
      <w:pPr>
        <w:contextualSpacing/>
        <w:rPr>
          <w:lang w:val="en-US"/>
        </w:rPr>
      </w:pPr>
      <w:r>
        <w:rPr>
          <w:lang w:val="en-US"/>
        </w:rPr>
        <w:t xml:space="preserve">Punnett squares are diagrams used to help us predict the </w:t>
      </w:r>
      <w:r w:rsidR="009A4A74">
        <w:rPr>
          <w:lang w:val="en-US"/>
        </w:rPr>
        <w:t xml:space="preserve">characteristics of the </w:t>
      </w:r>
      <w:r>
        <w:rPr>
          <w:lang w:val="en-US"/>
        </w:rPr>
        <w:t>offspring th</w:t>
      </w:r>
      <w:r w:rsidR="003020E2">
        <w:rPr>
          <w:lang w:val="en-US"/>
        </w:rPr>
        <w:t>at may result from two parents:</w:t>
      </w:r>
    </w:p>
    <w:p w:rsidR="00B318D0" w:rsidRPr="00B318D0" w:rsidRDefault="00B318D0" w:rsidP="00B318D0">
      <w:pPr>
        <w:contextualSpacing/>
        <w:rPr>
          <w:sz w:val="16"/>
          <w:szCs w:val="16"/>
          <w:lang w:val="en-US"/>
        </w:rPr>
      </w:pPr>
    </w:p>
    <w:tbl>
      <w:tblPr>
        <w:tblStyle w:val="TableGrid"/>
        <w:tblpPr w:leftFromText="180" w:rightFromText="180" w:vertAnchor="text" w:horzAnchor="page" w:tblpX="1183" w:tblpY="103"/>
        <w:tblW w:w="0" w:type="auto"/>
        <w:tblLook w:val="04A0"/>
      </w:tblPr>
      <w:tblGrid>
        <w:gridCol w:w="675"/>
        <w:gridCol w:w="709"/>
        <w:gridCol w:w="709"/>
      </w:tblGrid>
      <w:tr w:rsidR="005948EF" w:rsidTr="003020E2">
        <w:tc>
          <w:tcPr>
            <w:tcW w:w="675" w:type="dxa"/>
          </w:tcPr>
          <w:p w:rsidR="005948EF" w:rsidRDefault="005948EF" w:rsidP="00B318D0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5948EF" w:rsidRDefault="005948EF" w:rsidP="00B318D0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5948EF" w:rsidRDefault="005948EF" w:rsidP="00B318D0">
            <w:pPr>
              <w:contextualSpacing/>
              <w:rPr>
                <w:lang w:val="en-US"/>
              </w:rPr>
            </w:pPr>
          </w:p>
        </w:tc>
      </w:tr>
      <w:tr w:rsidR="005948EF" w:rsidTr="003020E2">
        <w:tc>
          <w:tcPr>
            <w:tcW w:w="675" w:type="dxa"/>
          </w:tcPr>
          <w:p w:rsidR="005948EF" w:rsidRDefault="005948EF" w:rsidP="00B318D0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5948EF" w:rsidRDefault="005948EF" w:rsidP="00B318D0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5948EF" w:rsidRDefault="005948EF" w:rsidP="00B318D0">
            <w:pPr>
              <w:contextualSpacing/>
              <w:rPr>
                <w:lang w:val="en-US"/>
              </w:rPr>
            </w:pPr>
          </w:p>
        </w:tc>
      </w:tr>
      <w:tr w:rsidR="005948EF" w:rsidTr="003020E2">
        <w:tc>
          <w:tcPr>
            <w:tcW w:w="675" w:type="dxa"/>
          </w:tcPr>
          <w:p w:rsidR="005948EF" w:rsidRDefault="005948EF" w:rsidP="00B318D0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5948EF" w:rsidRDefault="005948EF" w:rsidP="00B318D0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5948EF" w:rsidRDefault="005948EF" w:rsidP="00B318D0">
            <w:pPr>
              <w:contextualSpacing/>
              <w:rPr>
                <w:lang w:val="en-US"/>
              </w:rPr>
            </w:pPr>
          </w:p>
        </w:tc>
      </w:tr>
    </w:tbl>
    <w:p w:rsidR="005948EF" w:rsidRDefault="003020E2" w:rsidP="00B318D0">
      <w:pPr>
        <w:contextualSpacing/>
        <w:rPr>
          <w:lang w:val="en-US"/>
        </w:rPr>
      </w:pPr>
      <w:r w:rsidRPr="003020E2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0.3pt;margin-top:8.95pt;width:160.6pt;height:158.95pt;z-index:251660288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3020E2" w:rsidRDefault="003020E2"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1806736" cy="1800225"/>
                        <wp:effectExtent l="19050" t="0" r="3014" b="0"/>
                        <wp:docPr id="1" name="il_fi" descr="http://www.regoldenproduce.com/images/3_pea_pod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regoldenproduce.com/images/3_pea_pod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6736" cy="1800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948EF" w:rsidRDefault="005948EF" w:rsidP="00B318D0">
      <w:pPr>
        <w:contextualSpacing/>
        <w:rPr>
          <w:lang w:val="en-US"/>
        </w:rPr>
      </w:pPr>
    </w:p>
    <w:p w:rsidR="003020E2" w:rsidRDefault="003020E2" w:rsidP="00B318D0">
      <w:pPr>
        <w:ind w:right="3378"/>
        <w:contextualSpacing/>
        <w:rPr>
          <w:lang w:val="en-US"/>
        </w:rPr>
      </w:pPr>
    </w:p>
    <w:p w:rsidR="00B318D0" w:rsidRDefault="00B318D0" w:rsidP="00B318D0">
      <w:pPr>
        <w:ind w:right="3378"/>
        <w:contextualSpacing/>
        <w:rPr>
          <w:lang w:val="en-US"/>
        </w:rPr>
      </w:pPr>
    </w:p>
    <w:p w:rsidR="00B318D0" w:rsidRPr="00B318D0" w:rsidRDefault="00B318D0" w:rsidP="00B318D0">
      <w:pPr>
        <w:ind w:right="3378"/>
        <w:contextualSpacing/>
        <w:rPr>
          <w:sz w:val="16"/>
          <w:szCs w:val="16"/>
          <w:lang w:val="en-US"/>
        </w:rPr>
      </w:pPr>
    </w:p>
    <w:p w:rsidR="003020E2" w:rsidRDefault="003020E2" w:rsidP="00B318D0">
      <w:pPr>
        <w:ind w:right="3378"/>
        <w:contextualSpacing/>
        <w:rPr>
          <w:lang w:val="en-US"/>
        </w:rPr>
      </w:pPr>
      <w:r>
        <w:rPr>
          <w:lang w:val="en-US"/>
        </w:rPr>
        <w:t xml:space="preserve">Each Punnett square examines only </w:t>
      </w:r>
      <w:r>
        <w:rPr>
          <w:b/>
          <w:lang w:val="en-US"/>
        </w:rPr>
        <w:t>one</w:t>
      </w:r>
      <w:r>
        <w:rPr>
          <w:lang w:val="en-US"/>
        </w:rPr>
        <w:t xml:space="preserve"> trait, for example, </w:t>
      </w:r>
      <w:proofErr w:type="spellStart"/>
      <w:r>
        <w:rPr>
          <w:lang w:val="en-US"/>
        </w:rPr>
        <w:t>Gregor</w:t>
      </w:r>
      <w:proofErr w:type="spellEnd"/>
      <w:r>
        <w:rPr>
          <w:lang w:val="en-US"/>
        </w:rPr>
        <w:t xml:space="preserve"> Mendel examined the colour of pea pods.</w:t>
      </w:r>
    </w:p>
    <w:p w:rsidR="00B318D0" w:rsidRPr="00B318D0" w:rsidRDefault="00B318D0" w:rsidP="00B318D0">
      <w:pPr>
        <w:ind w:right="3378"/>
        <w:contextualSpacing/>
        <w:rPr>
          <w:sz w:val="16"/>
          <w:szCs w:val="16"/>
          <w:lang w:val="en-US"/>
        </w:rPr>
      </w:pPr>
    </w:p>
    <w:p w:rsidR="003020E2" w:rsidRDefault="003020E2" w:rsidP="00B318D0">
      <w:pPr>
        <w:ind w:right="3378"/>
        <w:contextualSpacing/>
        <w:rPr>
          <w:lang w:val="en-US"/>
        </w:rPr>
      </w:pPr>
      <w:r>
        <w:rPr>
          <w:lang w:val="en-US"/>
        </w:rPr>
        <w:t>He crossed a homozygous green pod (GG) with a homozygous yellow pod (</w:t>
      </w:r>
      <w:proofErr w:type="spellStart"/>
      <w:r>
        <w:rPr>
          <w:lang w:val="en-US"/>
        </w:rPr>
        <w:t>gg</w:t>
      </w:r>
      <w:proofErr w:type="spellEnd"/>
      <w:r>
        <w:rPr>
          <w:lang w:val="en-US"/>
        </w:rPr>
        <w:t>).</w:t>
      </w:r>
    </w:p>
    <w:p w:rsidR="003020E2" w:rsidRDefault="003020E2" w:rsidP="00B318D0">
      <w:pPr>
        <w:ind w:right="3378"/>
        <w:contextualSpacing/>
        <w:rPr>
          <w:lang w:val="en-US"/>
        </w:rPr>
      </w:pPr>
      <w:r>
        <w:rPr>
          <w:lang w:val="en-US"/>
        </w:rPr>
        <w:t xml:space="preserve">Mendel had to wait until offspring were produced from this cross to see the </w:t>
      </w:r>
      <w:proofErr w:type="gramStart"/>
      <w:r>
        <w:rPr>
          <w:lang w:val="en-US"/>
        </w:rPr>
        <w:t>results,</w:t>
      </w:r>
      <w:proofErr w:type="gramEnd"/>
      <w:r>
        <w:rPr>
          <w:lang w:val="en-US"/>
        </w:rPr>
        <w:t xml:space="preserve"> however, using a Punnett square, we can determine the likely combination of offspring.</w:t>
      </w:r>
    </w:p>
    <w:p w:rsidR="00B318D0" w:rsidRPr="00B318D0" w:rsidRDefault="00B318D0" w:rsidP="00B318D0">
      <w:pPr>
        <w:ind w:right="3378"/>
        <w:contextualSpacing/>
        <w:rPr>
          <w:sz w:val="16"/>
          <w:szCs w:val="16"/>
          <w:lang w:val="en-US"/>
        </w:rPr>
      </w:pPr>
    </w:p>
    <w:p w:rsidR="00B318D0" w:rsidRDefault="00B318D0" w:rsidP="00B318D0">
      <w:pPr>
        <w:ind w:right="3378"/>
        <w:contextualSpacing/>
        <w:rPr>
          <w:b/>
          <w:lang w:val="en-US"/>
        </w:rPr>
      </w:pPr>
      <w:r>
        <w:rPr>
          <w:b/>
          <w:lang w:val="en-US"/>
        </w:rPr>
        <w:t>Step 1: Place the genotype of parent 1 across the top of the Punnett square:</w:t>
      </w:r>
    </w:p>
    <w:p w:rsidR="00B318D0" w:rsidRPr="00B318D0" w:rsidRDefault="00B318D0" w:rsidP="00B318D0">
      <w:pPr>
        <w:ind w:right="3378"/>
        <w:contextualSpacing/>
        <w:rPr>
          <w:b/>
          <w:lang w:val="en-US"/>
        </w:rPr>
      </w:pPr>
    </w:p>
    <w:tbl>
      <w:tblPr>
        <w:tblStyle w:val="TableGrid"/>
        <w:tblpPr w:leftFromText="180" w:rightFromText="180" w:vertAnchor="text" w:horzAnchor="page" w:tblpX="1183" w:tblpY="103"/>
        <w:tblW w:w="0" w:type="auto"/>
        <w:tblLook w:val="04A0"/>
      </w:tblPr>
      <w:tblGrid>
        <w:gridCol w:w="675"/>
        <w:gridCol w:w="709"/>
        <w:gridCol w:w="709"/>
      </w:tblGrid>
      <w:tr w:rsidR="00B318D0" w:rsidTr="0073441C">
        <w:tc>
          <w:tcPr>
            <w:tcW w:w="675" w:type="dxa"/>
          </w:tcPr>
          <w:p w:rsidR="00B318D0" w:rsidRDefault="00B318D0" w:rsidP="00B318D0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B318D0" w:rsidRDefault="00B318D0" w:rsidP="00B318D0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709" w:type="dxa"/>
          </w:tcPr>
          <w:p w:rsidR="00B318D0" w:rsidRDefault="00B318D0" w:rsidP="00B318D0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</w:tr>
      <w:tr w:rsidR="00B318D0" w:rsidTr="0073441C">
        <w:tc>
          <w:tcPr>
            <w:tcW w:w="675" w:type="dxa"/>
          </w:tcPr>
          <w:p w:rsidR="00B318D0" w:rsidRDefault="00B318D0" w:rsidP="00B318D0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B318D0" w:rsidRDefault="00B318D0" w:rsidP="00B318D0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B318D0" w:rsidRDefault="00B318D0" w:rsidP="00B318D0">
            <w:pPr>
              <w:contextualSpacing/>
              <w:rPr>
                <w:lang w:val="en-US"/>
              </w:rPr>
            </w:pPr>
          </w:p>
        </w:tc>
      </w:tr>
      <w:tr w:rsidR="00B318D0" w:rsidTr="0073441C">
        <w:tc>
          <w:tcPr>
            <w:tcW w:w="675" w:type="dxa"/>
          </w:tcPr>
          <w:p w:rsidR="00B318D0" w:rsidRDefault="00B318D0" w:rsidP="00B318D0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B318D0" w:rsidRDefault="00B318D0" w:rsidP="00B318D0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B318D0" w:rsidRDefault="00B318D0" w:rsidP="00B318D0">
            <w:pPr>
              <w:contextualSpacing/>
              <w:rPr>
                <w:lang w:val="en-US"/>
              </w:rPr>
            </w:pPr>
          </w:p>
        </w:tc>
      </w:tr>
    </w:tbl>
    <w:p w:rsidR="00B318D0" w:rsidRDefault="00B318D0" w:rsidP="00B318D0">
      <w:pPr>
        <w:ind w:right="3378"/>
        <w:contextualSpacing/>
        <w:rPr>
          <w:lang w:val="en-US"/>
        </w:rPr>
      </w:pPr>
      <w:r w:rsidRPr="00B318D0">
        <w:rPr>
          <w:noProof/>
          <w:lang w:val="en-US" w:eastAsia="zh-TW"/>
        </w:rPr>
        <w:pict>
          <v:shape id="_x0000_s1028" type="#_x0000_t202" style="position:absolute;margin-left:94.9pt;margin-top:.4pt;width:104pt;height:22.95pt;z-index:251663360;mso-position-horizontal-relative:text;mso-position-vertical-relative:text;mso-width-relative:margin;mso-height-relative:margin" stroked="f">
            <v:textbox style="mso-next-textbox:#_x0000_s1028">
              <w:txbxContent>
                <w:p w:rsidR="00B318D0" w:rsidRPr="00B318D0" w:rsidRDefault="00B318D0">
                  <w:pPr>
                    <w:rPr>
                      <w:i/>
                      <w:sz w:val="20"/>
                      <w:szCs w:val="20"/>
                    </w:rPr>
                  </w:pPr>
                  <w:r w:rsidRPr="00B318D0">
                    <w:rPr>
                      <w:i/>
                      <w:sz w:val="20"/>
                      <w:szCs w:val="20"/>
                    </w:rPr>
                    <w:t>Genotype of parent 1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.4pt;margin-top:11.35pt;width:81.75pt;height:0;flip:x;z-index:251661312;mso-position-horizontal-relative:text;mso-position-vertical-relative:text" o:connectortype="straight" strokecolor="red" strokeweight="2.25pt">
            <v:stroke endarrow="block"/>
          </v:shape>
        </w:pict>
      </w:r>
    </w:p>
    <w:p w:rsidR="003020E2" w:rsidRDefault="003020E2" w:rsidP="00B318D0">
      <w:pPr>
        <w:ind w:right="3378"/>
        <w:contextualSpacing/>
        <w:rPr>
          <w:lang w:val="en-US"/>
        </w:rPr>
      </w:pPr>
    </w:p>
    <w:p w:rsidR="00B318D0" w:rsidRDefault="00B318D0" w:rsidP="00B318D0">
      <w:pPr>
        <w:ind w:right="3378"/>
        <w:contextualSpacing/>
        <w:rPr>
          <w:lang w:val="en-US"/>
        </w:rPr>
      </w:pPr>
    </w:p>
    <w:p w:rsidR="00B318D0" w:rsidRDefault="00B318D0" w:rsidP="00B318D0">
      <w:pPr>
        <w:ind w:right="-24"/>
        <w:contextualSpacing/>
        <w:rPr>
          <w:b/>
          <w:lang w:val="en-US"/>
        </w:rPr>
      </w:pPr>
    </w:p>
    <w:p w:rsidR="00B318D0" w:rsidRPr="007163FD" w:rsidRDefault="00B318D0" w:rsidP="00B318D0">
      <w:pPr>
        <w:ind w:right="-24"/>
        <w:contextualSpacing/>
        <w:rPr>
          <w:b/>
          <w:sz w:val="16"/>
          <w:szCs w:val="16"/>
          <w:lang w:val="en-US"/>
        </w:rPr>
      </w:pPr>
    </w:p>
    <w:p w:rsidR="00B318D0" w:rsidRDefault="00B318D0" w:rsidP="00B318D0">
      <w:pPr>
        <w:ind w:right="-24"/>
        <w:contextualSpacing/>
        <w:rPr>
          <w:b/>
          <w:lang w:val="en-US"/>
        </w:rPr>
      </w:pPr>
      <w:r>
        <w:rPr>
          <w:b/>
          <w:lang w:val="en-US"/>
        </w:rPr>
        <w:t>Step 2: Place the genotype of parent 2 down the left hand side of the Punnett square:</w:t>
      </w:r>
    </w:p>
    <w:p w:rsidR="00B318D0" w:rsidRDefault="00B318D0" w:rsidP="00B318D0">
      <w:pPr>
        <w:ind w:right="-24"/>
        <w:contextualSpacing/>
        <w:rPr>
          <w:b/>
          <w:lang w:val="en-US"/>
        </w:rPr>
      </w:pPr>
    </w:p>
    <w:tbl>
      <w:tblPr>
        <w:tblStyle w:val="TableGrid"/>
        <w:tblpPr w:leftFromText="180" w:rightFromText="180" w:vertAnchor="text" w:horzAnchor="page" w:tblpX="3268" w:tblpY="103"/>
        <w:tblW w:w="0" w:type="auto"/>
        <w:tblLook w:val="04A0"/>
      </w:tblPr>
      <w:tblGrid>
        <w:gridCol w:w="675"/>
        <w:gridCol w:w="709"/>
        <w:gridCol w:w="709"/>
      </w:tblGrid>
      <w:tr w:rsidR="00B318D0" w:rsidTr="00B318D0">
        <w:tc>
          <w:tcPr>
            <w:tcW w:w="675" w:type="dxa"/>
          </w:tcPr>
          <w:p w:rsidR="00B318D0" w:rsidRDefault="00B318D0" w:rsidP="00B318D0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B318D0" w:rsidRDefault="00B318D0" w:rsidP="00B318D0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709" w:type="dxa"/>
          </w:tcPr>
          <w:p w:rsidR="00B318D0" w:rsidRDefault="00B318D0" w:rsidP="00B318D0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</w:tr>
      <w:tr w:rsidR="00B318D0" w:rsidTr="00B318D0">
        <w:tc>
          <w:tcPr>
            <w:tcW w:w="675" w:type="dxa"/>
          </w:tcPr>
          <w:p w:rsidR="00B318D0" w:rsidRDefault="00B318D0" w:rsidP="00B318D0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709" w:type="dxa"/>
          </w:tcPr>
          <w:p w:rsidR="00B318D0" w:rsidRDefault="00B318D0" w:rsidP="00B318D0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B318D0" w:rsidRDefault="00B318D0" w:rsidP="00B318D0">
            <w:pPr>
              <w:contextualSpacing/>
              <w:rPr>
                <w:lang w:val="en-US"/>
              </w:rPr>
            </w:pPr>
          </w:p>
        </w:tc>
      </w:tr>
      <w:tr w:rsidR="00B318D0" w:rsidTr="00B318D0">
        <w:tc>
          <w:tcPr>
            <w:tcW w:w="675" w:type="dxa"/>
          </w:tcPr>
          <w:p w:rsidR="00B318D0" w:rsidRDefault="00B318D0" w:rsidP="00B318D0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709" w:type="dxa"/>
          </w:tcPr>
          <w:p w:rsidR="00B318D0" w:rsidRDefault="00B318D0" w:rsidP="00B318D0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B318D0" w:rsidRDefault="00B318D0" w:rsidP="00B318D0">
            <w:pPr>
              <w:contextualSpacing/>
              <w:rPr>
                <w:lang w:val="en-US"/>
              </w:rPr>
            </w:pPr>
          </w:p>
        </w:tc>
      </w:tr>
    </w:tbl>
    <w:p w:rsidR="00B318D0" w:rsidRDefault="00B318D0" w:rsidP="00B318D0">
      <w:pPr>
        <w:ind w:right="-24"/>
        <w:contextualSpacing/>
        <w:rPr>
          <w:b/>
          <w:lang w:val="en-US"/>
        </w:rPr>
      </w:pPr>
      <w:r>
        <w:rPr>
          <w:b/>
          <w:noProof/>
          <w:lang w:val="en-US"/>
        </w:rPr>
        <w:pict>
          <v:shape id="_x0000_s1030" type="#_x0000_t202" style="position:absolute;margin-left:.75pt;margin-top:3.6pt;width:75pt;height:34.5pt;z-index:251665408;mso-position-horizontal-relative:text;mso-position-vertical-relative:text;mso-width-relative:margin;mso-height-relative:margin" stroked="f">
            <v:textbox style="mso-next-textbox:#_x0000_s1030">
              <w:txbxContent>
                <w:p w:rsidR="00B318D0" w:rsidRPr="00B318D0" w:rsidRDefault="00B318D0" w:rsidP="00B318D0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B318D0">
                    <w:rPr>
                      <w:i/>
                      <w:sz w:val="20"/>
                      <w:szCs w:val="20"/>
                    </w:rPr>
                    <w:t xml:space="preserve">Genotype of parent </w:t>
                  </w:r>
                  <w:r>
                    <w:rPr>
                      <w:i/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</w:p>
    <w:p w:rsidR="00B318D0" w:rsidRDefault="00B318D0" w:rsidP="00B318D0">
      <w:pPr>
        <w:ind w:right="-24"/>
        <w:contextualSpacing/>
        <w:rPr>
          <w:b/>
          <w:lang w:val="en-US"/>
        </w:rPr>
      </w:pPr>
      <w:r>
        <w:rPr>
          <w:b/>
          <w:noProof/>
          <w:lang w:val="en-US"/>
        </w:rPr>
        <w:pict>
          <v:shape id="_x0000_s1029" type="#_x0000_t32" style="position:absolute;margin-left:1in;margin-top:8.2pt;width:42pt;height:7.55pt;z-index:251664384" o:connectortype="straight" strokecolor="red" strokeweight="2.25pt">
            <v:stroke endarrow="block"/>
          </v:shape>
        </w:pict>
      </w:r>
    </w:p>
    <w:p w:rsidR="00B318D0" w:rsidRDefault="00B318D0" w:rsidP="00B318D0">
      <w:pPr>
        <w:ind w:right="-24"/>
        <w:contextualSpacing/>
        <w:rPr>
          <w:b/>
          <w:lang w:val="en-US"/>
        </w:rPr>
      </w:pPr>
    </w:p>
    <w:p w:rsidR="00B318D0" w:rsidRDefault="00B318D0" w:rsidP="00B318D0">
      <w:pPr>
        <w:ind w:right="-24"/>
        <w:contextualSpacing/>
        <w:rPr>
          <w:b/>
          <w:lang w:val="en-US"/>
        </w:rPr>
      </w:pPr>
    </w:p>
    <w:p w:rsidR="00B318D0" w:rsidRPr="007163FD" w:rsidRDefault="00B318D0" w:rsidP="00B318D0">
      <w:pPr>
        <w:ind w:right="-24"/>
        <w:contextualSpacing/>
        <w:rPr>
          <w:b/>
          <w:sz w:val="16"/>
          <w:szCs w:val="16"/>
          <w:lang w:val="en-US"/>
        </w:rPr>
      </w:pPr>
    </w:p>
    <w:p w:rsidR="00B318D0" w:rsidRDefault="00B318D0" w:rsidP="00B318D0">
      <w:pPr>
        <w:spacing w:line="360" w:lineRule="auto"/>
        <w:ind w:right="-23"/>
        <w:contextualSpacing/>
        <w:rPr>
          <w:lang w:val="en-US"/>
        </w:rPr>
      </w:pPr>
      <w:r>
        <w:rPr>
          <w:b/>
          <w:lang w:val="en-US"/>
        </w:rPr>
        <w:t xml:space="preserve">Question 1: </w:t>
      </w:r>
      <w:r>
        <w:rPr>
          <w:lang w:val="en-US"/>
        </w:rPr>
        <w:t>What does each letter represent? _________________________________________________________</w:t>
      </w:r>
    </w:p>
    <w:p w:rsidR="00B318D0" w:rsidRDefault="00B318D0" w:rsidP="00B318D0">
      <w:pPr>
        <w:spacing w:line="360" w:lineRule="auto"/>
        <w:ind w:right="-23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</w:t>
      </w:r>
    </w:p>
    <w:p w:rsidR="00B318D0" w:rsidRPr="007163FD" w:rsidRDefault="00B318D0" w:rsidP="00B318D0">
      <w:pPr>
        <w:ind w:right="-24"/>
        <w:contextualSpacing/>
        <w:rPr>
          <w:sz w:val="16"/>
          <w:szCs w:val="16"/>
          <w:lang w:val="en-US"/>
        </w:rPr>
      </w:pPr>
    </w:p>
    <w:p w:rsidR="003E3FC0" w:rsidRDefault="00B318D0" w:rsidP="00B318D0">
      <w:pPr>
        <w:ind w:right="-24"/>
        <w:contextualSpacing/>
        <w:rPr>
          <w:lang w:val="en-US"/>
        </w:rPr>
      </w:pPr>
      <w:r>
        <w:rPr>
          <w:lang w:val="en-US"/>
        </w:rPr>
        <w:t xml:space="preserve">Each box left in the Punnett square will represent a possible offspring, each inheriting one allele from each parent. </w:t>
      </w:r>
    </w:p>
    <w:p w:rsidR="003E3FC0" w:rsidRPr="007163FD" w:rsidRDefault="003E3FC0" w:rsidP="00B318D0">
      <w:pPr>
        <w:ind w:right="-24"/>
        <w:contextualSpacing/>
        <w:rPr>
          <w:sz w:val="16"/>
          <w:szCs w:val="16"/>
          <w:lang w:val="en-US"/>
        </w:rPr>
      </w:pPr>
    </w:p>
    <w:p w:rsidR="007163FD" w:rsidRDefault="007163FD" w:rsidP="00B318D0">
      <w:pPr>
        <w:ind w:right="-24"/>
        <w:contextualSpacing/>
        <w:rPr>
          <w:b/>
          <w:lang w:val="en-US"/>
        </w:rPr>
      </w:pPr>
      <w:r w:rsidRPr="007163FD">
        <w:rPr>
          <w:b/>
          <w:lang w:val="en-US"/>
        </w:rPr>
        <w:t>Step 3: Fill in the genotypes of the offspring:</w:t>
      </w:r>
    </w:p>
    <w:p w:rsidR="007163FD" w:rsidRPr="007163FD" w:rsidRDefault="007163FD" w:rsidP="00B318D0">
      <w:pPr>
        <w:ind w:right="-24"/>
        <w:contextualSpacing/>
        <w:rPr>
          <w:b/>
          <w:sz w:val="16"/>
          <w:szCs w:val="16"/>
          <w:lang w:val="en-US"/>
        </w:rPr>
      </w:pPr>
    </w:p>
    <w:p w:rsidR="00B318D0" w:rsidRDefault="003E3FC0" w:rsidP="00B318D0">
      <w:pPr>
        <w:ind w:right="-24"/>
        <w:contextualSpacing/>
        <w:rPr>
          <w:lang w:val="en-US"/>
        </w:rPr>
      </w:pPr>
      <w:r>
        <w:rPr>
          <w:b/>
          <w:lang w:val="en-US"/>
        </w:rPr>
        <w:t xml:space="preserve">Question 2: </w:t>
      </w:r>
      <w:r>
        <w:rPr>
          <w:lang w:val="en-US"/>
        </w:rPr>
        <w:t>Can you guess how to fill the Punnett square in? It has been started for you.</w:t>
      </w:r>
    </w:p>
    <w:p w:rsidR="00B318D0" w:rsidRPr="003E3FC0" w:rsidRDefault="00B318D0" w:rsidP="00B318D0">
      <w:pPr>
        <w:ind w:right="-24"/>
        <w:contextualSpacing/>
        <w:rPr>
          <w:sz w:val="16"/>
          <w:szCs w:val="16"/>
          <w:lang w:val="en-US"/>
        </w:rPr>
      </w:pPr>
    </w:p>
    <w:tbl>
      <w:tblPr>
        <w:tblStyle w:val="TableGrid"/>
        <w:tblpPr w:leftFromText="180" w:rightFromText="180" w:vertAnchor="text" w:horzAnchor="page" w:tblpX="1108" w:tblpY="108"/>
        <w:tblW w:w="0" w:type="auto"/>
        <w:tblLook w:val="04A0"/>
      </w:tblPr>
      <w:tblGrid>
        <w:gridCol w:w="675"/>
        <w:gridCol w:w="709"/>
        <w:gridCol w:w="709"/>
      </w:tblGrid>
      <w:tr w:rsidR="00B318D0" w:rsidTr="003E3FC0">
        <w:tc>
          <w:tcPr>
            <w:tcW w:w="675" w:type="dxa"/>
          </w:tcPr>
          <w:p w:rsidR="00B318D0" w:rsidRDefault="00B318D0" w:rsidP="003E3FC0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B318D0" w:rsidRDefault="00B318D0" w:rsidP="003E3FC0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709" w:type="dxa"/>
          </w:tcPr>
          <w:p w:rsidR="00B318D0" w:rsidRDefault="00B318D0" w:rsidP="003E3FC0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</w:tr>
      <w:tr w:rsidR="00B318D0" w:rsidTr="003E3FC0">
        <w:tc>
          <w:tcPr>
            <w:tcW w:w="675" w:type="dxa"/>
          </w:tcPr>
          <w:p w:rsidR="00B318D0" w:rsidRDefault="00B318D0" w:rsidP="003E3FC0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709" w:type="dxa"/>
          </w:tcPr>
          <w:p w:rsidR="00B318D0" w:rsidRDefault="003E3FC0" w:rsidP="003E3FC0">
            <w:pPr>
              <w:contextualSpacing/>
              <w:rPr>
                <w:lang w:val="en-US"/>
              </w:rPr>
            </w:pPr>
            <w:proofErr w:type="spellStart"/>
            <w:r>
              <w:rPr>
                <w:lang w:val="en-US"/>
              </w:rPr>
              <w:t>Gg</w:t>
            </w:r>
            <w:proofErr w:type="spellEnd"/>
          </w:p>
        </w:tc>
        <w:tc>
          <w:tcPr>
            <w:tcW w:w="709" w:type="dxa"/>
          </w:tcPr>
          <w:p w:rsidR="00B318D0" w:rsidRDefault="00B318D0" w:rsidP="003E3FC0">
            <w:pPr>
              <w:contextualSpacing/>
              <w:rPr>
                <w:lang w:val="en-US"/>
              </w:rPr>
            </w:pPr>
          </w:p>
        </w:tc>
      </w:tr>
      <w:tr w:rsidR="00B318D0" w:rsidTr="003E3FC0">
        <w:tc>
          <w:tcPr>
            <w:tcW w:w="675" w:type="dxa"/>
          </w:tcPr>
          <w:p w:rsidR="00B318D0" w:rsidRDefault="00B318D0" w:rsidP="003E3FC0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709" w:type="dxa"/>
          </w:tcPr>
          <w:p w:rsidR="00B318D0" w:rsidRDefault="00B318D0" w:rsidP="003E3FC0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B318D0" w:rsidRDefault="00B318D0" w:rsidP="003E3FC0">
            <w:pPr>
              <w:contextualSpacing/>
              <w:rPr>
                <w:lang w:val="en-US"/>
              </w:rPr>
            </w:pPr>
          </w:p>
        </w:tc>
      </w:tr>
    </w:tbl>
    <w:p w:rsidR="00B318D0" w:rsidRDefault="00B318D0" w:rsidP="00B318D0">
      <w:pPr>
        <w:ind w:right="-24"/>
        <w:contextualSpacing/>
        <w:rPr>
          <w:lang w:val="en-US"/>
        </w:rPr>
      </w:pPr>
    </w:p>
    <w:p w:rsidR="00B318D0" w:rsidRDefault="00B318D0" w:rsidP="00B318D0">
      <w:pPr>
        <w:ind w:right="-24"/>
        <w:contextualSpacing/>
        <w:rPr>
          <w:lang w:val="en-US"/>
        </w:rPr>
      </w:pPr>
    </w:p>
    <w:p w:rsidR="00B318D0" w:rsidRDefault="00B318D0" w:rsidP="00B318D0">
      <w:pPr>
        <w:ind w:right="-24"/>
        <w:contextualSpacing/>
        <w:rPr>
          <w:lang w:val="en-US"/>
        </w:rPr>
      </w:pPr>
    </w:p>
    <w:p w:rsidR="00B318D0" w:rsidRDefault="00B318D0" w:rsidP="003E3FC0">
      <w:pPr>
        <w:spacing w:line="360" w:lineRule="auto"/>
        <w:ind w:right="-23"/>
        <w:contextualSpacing/>
        <w:rPr>
          <w:lang w:val="en-US"/>
        </w:rPr>
      </w:pPr>
    </w:p>
    <w:p w:rsidR="003E3FC0" w:rsidRDefault="003E3FC0" w:rsidP="003E3FC0">
      <w:pPr>
        <w:spacing w:line="360" w:lineRule="auto"/>
        <w:ind w:right="-23"/>
        <w:contextualSpacing/>
        <w:rPr>
          <w:lang w:val="en-US"/>
        </w:rPr>
      </w:pPr>
      <w:r>
        <w:rPr>
          <w:b/>
          <w:lang w:val="en-US"/>
        </w:rPr>
        <w:t xml:space="preserve">Question 3: </w:t>
      </w:r>
      <w:r>
        <w:rPr>
          <w:lang w:val="en-US"/>
        </w:rPr>
        <w:t>Describe the genotype and phenotype of the offspring created from Mendel’s cross</w:t>
      </w:r>
    </w:p>
    <w:p w:rsidR="003E3FC0" w:rsidRDefault="003E3FC0" w:rsidP="003E3FC0">
      <w:pPr>
        <w:spacing w:line="360" w:lineRule="auto"/>
        <w:ind w:right="-23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</w:t>
      </w:r>
    </w:p>
    <w:p w:rsidR="00B318D0" w:rsidRPr="007163FD" w:rsidRDefault="00B318D0" w:rsidP="00B318D0">
      <w:pPr>
        <w:ind w:right="-24"/>
        <w:contextualSpacing/>
        <w:rPr>
          <w:sz w:val="16"/>
          <w:szCs w:val="16"/>
          <w:lang w:val="en-US"/>
        </w:rPr>
      </w:pPr>
    </w:p>
    <w:p w:rsidR="003E3FC0" w:rsidRDefault="003E3FC0" w:rsidP="00B318D0">
      <w:pPr>
        <w:ind w:right="-24"/>
        <w:contextualSpacing/>
        <w:rPr>
          <w:lang w:val="en-US"/>
        </w:rPr>
      </w:pPr>
      <w:r>
        <w:rPr>
          <w:b/>
          <w:lang w:val="en-US"/>
        </w:rPr>
        <w:t xml:space="preserve">Question 4: </w:t>
      </w:r>
      <w:r>
        <w:rPr>
          <w:lang w:val="en-US"/>
        </w:rPr>
        <w:t>These offspring</w:t>
      </w:r>
      <w:r w:rsidR="00050B7F">
        <w:rPr>
          <w:lang w:val="en-US"/>
        </w:rPr>
        <w:t xml:space="preserve"> (called the F</w:t>
      </w:r>
      <w:r w:rsidR="00050B7F">
        <w:rPr>
          <w:vertAlign w:val="subscript"/>
          <w:lang w:val="en-US"/>
        </w:rPr>
        <w:t>1</w:t>
      </w:r>
      <w:r w:rsidR="00050B7F">
        <w:rPr>
          <w:lang w:val="en-US"/>
        </w:rPr>
        <w:t xml:space="preserve"> generation)</w:t>
      </w:r>
      <w:r>
        <w:rPr>
          <w:lang w:val="en-US"/>
        </w:rPr>
        <w:t xml:space="preserve"> were then cross</w:t>
      </w:r>
      <w:r w:rsidR="00050B7F">
        <w:rPr>
          <w:lang w:val="en-US"/>
        </w:rPr>
        <w:t>ed</w:t>
      </w:r>
      <w:r>
        <w:rPr>
          <w:lang w:val="en-US"/>
        </w:rPr>
        <w:t xml:space="preserve"> to each other. Fill in the following Punnett square to show the expected </w:t>
      </w:r>
      <w:r w:rsidR="009A4A74">
        <w:rPr>
          <w:lang w:val="en-US"/>
        </w:rPr>
        <w:t>genotypes</w:t>
      </w:r>
      <w:r>
        <w:rPr>
          <w:lang w:val="en-US"/>
        </w:rPr>
        <w:t xml:space="preserve"> of offspring</w:t>
      </w:r>
      <w:r w:rsidR="00050B7F">
        <w:rPr>
          <w:lang w:val="en-US"/>
        </w:rPr>
        <w:t xml:space="preserve"> (called the F</w:t>
      </w:r>
      <w:r w:rsidR="00050B7F">
        <w:rPr>
          <w:vertAlign w:val="subscript"/>
          <w:lang w:val="en-US"/>
        </w:rPr>
        <w:t>2</w:t>
      </w:r>
      <w:r w:rsidR="00050B7F">
        <w:rPr>
          <w:lang w:val="en-US"/>
        </w:rPr>
        <w:t xml:space="preserve"> generation)</w:t>
      </w:r>
      <w:r>
        <w:rPr>
          <w:lang w:val="en-US"/>
        </w:rPr>
        <w:t xml:space="preserve">: </w:t>
      </w:r>
    </w:p>
    <w:p w:rsidR="003E3FC0" w:rsidRPr="003E3FC0" w:rsidRDefault="003E3FC0" w:rsidP="00B318D0">
      <w:pPr>
        <w:ind w:right="-24"/>
        <w:contextualSpacing/>
        <w:rPr>
          <w:sz w:val="16"/>
          <w:szCs w:val="16"/>
          <w:lang w:val="en-US"/>
        </w:rPr>
      </w:pPr>
    </w:p>
    <w:tbl>
      <w:tblPr>
        <w:tblStyle w:val="TableGrid"/>
        <w:tblpPr w:leftFromText="180" w:rightFromText="180" w:vertAnchor="text" w:horzAnchor="page" w:tblpX="1108" w:tblpY="108"/>
        <w:tblW w:w="0" w:type="auto"/>
        <w:tblLook w:val="04A0"/>
      </w:tblPr>
      <w:tblGrid>
        <w:gridCol w:w="675"/>
        <w:gridCol w:w="709"/>
        <w:gridCol w:w="709"/>
      </w:tblGrid>
      <w:tr w:rsidR="003E3FC0" w:rsidTr="0073441C">
        <w:tc>
          <w:tcPr>
            <w:tcW w:w="675" w:type="dxa"/>
          </w:tcPr>
          <w:p w:rsidR="003E3FC0" w:rsidRDefault="003E3FC0" w:rsidP="0073441C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3E3FC0" w:rsidRDefault="003E3FC0" w:rsidP="0073441C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3E3FC0" w:rsidRDefault="003E3FC0" w:rsidP="0073441C">
            <w:pPr>
              <w:contextualSpacing/>
              <w:rPr>
                <w:lang w:val="en-US"/>
              </w:rPr>
            </w:pPr>
          </w:p>
        </w:tc>
      </w:tr>
      <w:tr w:rsidR="003E3FC0" w:rsidTr="0073441C">
        <w:tc>
          <w:tcPr>
            <w:tcW w:w="675" w:type="dxa"/>
          </w:tcPr>
          <w:p w:rsidR="003E3FC0" w:rsidRDefault="003E3FC0" w:rsidP="0073441C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3E3FC0" w:rsidRDefault="003E3FC0" w:rsidP="0073441C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3E3FC0" w:rsidRDefault="003E3FC0" w:rsidP="0073441C">
            <w:pPr>
              <w:contextualSpacing/>
              <w:rPr>
                <w:lang w:val="en-US"/>
              </w:rPr>
            </w:pPr>
          </w:p>
        </w:tc>
      </w:tr>
      <w:tr w:rsidR="003E3FC0" w:rsidTr="0073441C">
        <w:tc>
          <w:tcPr>
            <w:tcW w:w="675" w:type="dxa"/>
          </w:tcPr>
          <w:p w:rsidR="003E3FC0" w:rsidRDefault="003E3FC0" w:rsidP="0073441C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3E3FC0" w:rsidRDefault="003E3FC0" w:rsidP="0073441C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3E3FC0" w:rsidRDefault="003E3FC0" w:rsidP="0073441C">
            <w:pPr>
              <w:contextualSpacing/>
              <w:rPr>
                <w:lang w:val="en-US"/>
              </w:rPr>
            </w:pPr>
          </w:p>
        </w:tc>
      </w:tr>
    </w:tbl>
    <w:p w:rsidR="003E3FC0" w:rsidRPr="003E3FC0" w:rsidRDefault="003E3FC0" w:rsidP="00B318D0">
      <w:pPr>
        <w:ind w:right="-24"/>
        <w:contextualSpacing/>
        <w:rPr>
          <w:lang w:val="en-US"/>
        </w:rPr>
      </w:pPr>
    </w:p>
    <w:p w:rsidR="003132B7" w:rsidRDefault="003132B7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7163FD" w:rsidRDefault="007163FD" w:rsidP="00B318D0">
      <w:pPr>
        <w:ind w:right="-24"/>
        <w:contextualSpacing/>
        <w:rPr>
          <w:b/>
          <w:lang w:val="en-US"/>
        </w:rPr>
      </w:pPr>
      <w:r>
        <w:rPr>
          <w:b/>
          <w:lang w:val="en-US"/>
        </w:rPr>
        <w:lastRenderedPageBreak/>
        <w:t>Step 4: State the proportions of offspring with each genotype/phenotype:</w:t>
      </w:r>
    </w:p>
    <w:p w:rsidR="003E3FC0" w:rsidRDefault="00050B7F" w:rsidP="00B318D0">
      <w:pPr>
        <w:ind w:right="-24"/>
        <w:contextualSpacing/>
        <w:rPr>
          <w:lang w:val="en-US"/>
        </w:rPr>
      </w:pPr>
      <w:r>
        <w:rPr>
          <w:lang w:val="en-US"/>
        </w:rPr>
        <w:t>When describing the resulting offspring, you may be asked to express your answer in 3 different ways: as a percentage</w:t>
      </w:r>
      <w:r w:rsidR="00DA2FD5">
        <w:rPr>
          <w:lang w:val="en-US"/>
        </w:rPr>
        <w:t xml:space="preserve"> (e.g. 65%)</w:t>
      </w:r>
      <w:r>
        <w:rPr>
          <w:lang w:val="en-US"/>
        </w:rPr>
        <w:t>, ratio</w:t>
      </w:r>
      <w:r w:rsidR="00DA2FD5">
        <w:rPr>
          <w:lang w:val="en-US"/>
        </w:rPr>
        <w:t xml:space="preserve"> (e.g. 6:1)</w:t>
      </w:r>
      <w:r>
        <w:rPr>
          <w:lang w:val="en-US"/>
        </w:rPr>
        <w:t>, or fraction</w:t>
      </w:r>
      <w:r w:rsidR="00DA2FD5">
        <w:rPr>
          <w:lang w:val="en-US"/>
        </w:rPr>
        <w:t xml:space="preserve"> (e.g. 1/3)</w:t>
      </w:r>
      <w:r>
        <w:rPr>
          <w:lang w:val="en-US"/>
        </w:rPr>
        <w:t>.</w:t>
      </w:r>
    </w:p>
    <w:p w:rsidR="00050B7F" w:rsidRPr="007163FD" w:rsidRDefault="00050B7F" w:rsidP="00B318D0">
      <w:pPr>
        <w:ind w:right="-24"/>
        <w:contextualSpacing/>
        <w:rPr>
          <w:sz w:val="16"/>
          <w:szCs w:val="16"/>
          <w:lang w:val="en-US"/>
        </w:rPr>
      </w:pPr>
    </w:p>
    <w:p w:rsidR="00050B7F" w:rsidRDefault="00050B7F" w:rsidP="00B318D0">
      <w:pPr>
        <w:ind w:right="-24"/>
        <w:contextualSpacing/>
        <w:rPr>
          <w:lang w:val="en-US"/>
        </w:rPr>
      </w:pPr>
      <w:r>
        <w:rPr>
          <w:b/>
          <w:lang w:val="en-US"/>
        </w:rPr>
        <w:t xml:space="preserve">Question 5: </w:t>
      </w:r>
      <w:r>
        <w:rPr>
          <w:lang w:val="en-US"/>
        </w:rPr>
        <w:t>Express the genotypes and phenotypes of the offspring from the second cross in each of these three forms:</w:t>
      </w:r>
    </w:p>
    <w:p w:rsidR="00050B7F" w:rsidRPr="007163FD" w:rsidRDefault="00050B7F" w:rsidP="00B318D0">
      <w:pPr>
        <w:ind w:right="-24"/>
        <w:contextualSpacing/>
        <w:rPr>
          <w:sz w:val="16"/>
          <w:szCs w:val="16"/>
          <w:lang w:val="en-US"/>
        </w:rPr>
      </w:pPr>
    </w:p>
    <w:tbl>
      <w:tblPr>
        <w:tblStyle w:val="TableGrid"/>
        <w:tblW w:w="0" w:type="auto"/>
        <w:tblInd w:w="405" w:type="dxa"/>
        <w:tblLook w:val="04A0"/>
      </w:tblPr>
      <w:tblGrid>
        <w:gridCol w:w="1546"/>
        <w:gridCol w:w="2390"/>
        <w:gridCol w:w="2409"/>
        <w:gridCol w:w="2430"/>
      </w:tblGrid>
      <w:tr w:rsidR="00050B7F" w:rsidTr="009A4A74">
        <w:tc>
          <w:tcPr>
            <w:tcW w:w="1546" w:type="dxa"/>
          </w:tcPr>
          <w:p w:rsidR="00050B7F" w:rsidRDefault="00050B7F" w:rsidP="00B318D0">
            <w:pPr>
              <w:ind w:right="-24"/>
              <w:contextualSpacing/>
              <w:rPr>
                <w:lang w:val="en-US"/>
              </w:rPr>
            </w:pPr>
          </w:p>
        </w:tc>
        <w:tc>
          <w:tcPr>
            <w:tcW w:w="2390" w:type="dxa"/>
          </w:tcPr>
          <w:p w:rsidR="00050B7F" w:rsidRPr="00050B7F" w:rsidRDefault="00050B7F" w:rsidP="000D72E7">
            <w:pPr>
              <w:ind w:right="-24"/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Percentages</w:t>
            </w:r>
          </w:p>
        </w:tc>
        <w:tc>
          <w:tcPr>
            <w:tcW w:w="2409" w:type="dxa"/>
          </w:tcPr>
          <w:p w:rsidR="00050B7F" w:rsidRPr="00050B7F" w:rsidRDefault="00050B7F" w:rsidP="000D72E7">
            <w:pPr>
              <w:ind w:right="-24"/>
              <w:contextualSpacing/>
              <w:jc w:val="center"/>
              <w:rPr>
                <w:b/>
                <w:lang w:val="en-US"/>
              </w:rPr>
            </w:pPr>
            <w:r w:rsidRPr="00050B7F">
              <w:rPr>
                <w:b/>
                <w:lang w:val="en-US"/>
              </w:rPr>
              <w:t>Ratios</w:t>
            </w:r>
          </w:p>
        </w:tc>
        <w:tc>
          <w:tcPr>
            <w:tcW w:w="2430" w:type="dxa"/>
          </w:tcPr>
          <w:p w:rsidR="00050B7F" w:rsidRPr="00050B7F" w:rsidRDefault="00050B7F" w:rsidP="000D72E7">
            <w:pPr>
              <w:ind w:right="-24"/>
              <w:contextualSpacing/>
              <w:jc w:val="center"/>
              <w:rPr>
                <w:b/>
                <w:lang w:val="en-US"/>
              </w:rPr>
            </w:pPr>
            <w:r w:rsidRPr="00050B7F">
              <w:rPr>
                <w:b/>
                <w:lang w:val="en-US"/>
              </w:rPr>
              <w:t>Fractions</w:t>
            </w:r>
          </w:p>
        </w:tc>
      </w:tr>
      <w:tr w:rsidR="00050B7F" w:rsidTr="009A4A74">
        <w:tc>
          <w:tcPr>
            <w:tcW w:w="1546" w:type="dxa"/>
          </w:tcPr>
          <w:p w:rsidR="00050B7F" w:rsidRDefault="00050B7F" w:rsidP="00B318D0">
            <w:pPr>
              <w:ind w:right="-24"/>
              <w:contextualSpacing/>
              <w:rPr>
                <w:lang w:val="en-US"/>
              </w:rPr>
            </w:pPr>
            <w:r>
              <w:rPr>
                <w:lang w:val="en-US"/>
              </w:rPr>
              <w:t>Genotypes</w:t>
            </w:r>
          </w:p>
        </w:tc>
        <w:tc>
          <w:tcPr>
            <w:tcW w:w="2390" w:type="dxa"/>
          </w:tcPr>
          <w:p w:rsidR="000D72E7" w:rsidRPr="000D72E7" w:rsidRDefault="000D72E7" w:rsidP="000D72E7">
            <w:pPr>
              <w:spacing w:line="360" w:lineRule="auto"/>
              <w:ind w:right="-23"/>
              <w:contextualSpacing/>
              <w:rPr>
                <w:sz w:val="16"/>
                <w:szCs w:val="16"/>
                <w:lang w:val="en-US"/>
              </w:rPr>
            </w:pPr>
          </w:p>
          <w:p w:rsidR="00050B7F" w:rsidRDefault="009A4A74" w:rsidP="000D72E7">
            <w:pPr>
              <w:spacing w:line="360" w:lineRule="auto"/>
              <w:ind w:right="-23"/>
              <w:contextualSpacing/>
              <w:rPr>
                <w:lang w:val="en-US"/>
              </w:rPr>
            </w:pPr>
            <w:r>
              <w:rPr>
                <w:lang w:val="en-US"/>
              </w:rPr>
              <w:t>_____   GG</w:t>
            </w:r>
          </w:p>
          <w:p w:rsidR="009A4A74" w:rsidRDefault="009A4A74" w:rsidP="009A4A74">
            <w:pPr>
              <w:spacing w:line="360" w:lineRule="auto"/>
              <w:ind w:right="-23"/>
              <w:contextualSpacing/>
              <w:rPr>
                <w:lang w:val="en-US"/>
              </w:rPr>
            </w:pPr>
            <w:r>
              <w:rPr>
                <w:lang w:val="en-US"/>
              </w:rPr>
              <w:t xml:space="preserve">_____   </w:t>
            </w:r>
            <w:proofErr w:type="spellStart"/>
            <w:r>
              <w:rPr>
                <w:lang w:val="en-US"/>
              </w:rPr>
              <w:t>Gg</w:t>
            </w:r>
            <w:proofErr w:type="spellEnd"/>
          </w:p>
          <w:p w:rsidR="009A4A74" w:rsidRDefault="009A4A74" w:rsidP="009A4A74">
            <w:pPr>
              <w:spacing w:line="360" w:lineRule="auto"/>
              <w:ind w:right="-23"/>
              <w:contextualSpacing/>
              <w:rPr>
                <w:lang w:val="en-US"/>
              </w:rPr>
            </w:pPr>
            <w:r>
              <w:rPr>
                <w:lang w:val="en-US"/>
              </w:rPr>
              <w:t xml:space="preserve">_____   </w:t>
            </w:r>
            <w:proofErr w:type="spellStart"/>
            <w:r>
              <w:rPr>
                <w:lang w:val="en-US"/>
              </w:rPr>
              <w:t>gg</w:t>
            </w:r>
            <w:proofErr w:type="spellEnd"/>
          </w:p>
          <w:p w:rsidR="00050B7F" w:rsidRPr="000D72E7" w:rsidRDefault="00050B7F" w:rsidP="00B318D0">
            <w:pPr>
              <w:ind w:right="-24"/>
              <w:contextualSpacing/>
              <w:rPr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</w:tcPr>
          <w:p w:rsidR="00050B7F" w:rsidRDefault="00050B7F" w:rsidP="00B318D0">
            <w:pPr>
              <w:ind w:right="-24"/>
              <w:contextualSpacing/>
              <w:rPr>
                <w:lang w:val="en-US"/>
              </w:rPr>
            </w:pPr>
          </w:p>
        </w:tc>
        <w:tc>
          <w:tcPr>
            <w:tcW w:w="2430" w:type="dxa"/>
          </w:tcPr>
          <w:p w:rsidR="00050B7F" w:rsidRDefault="00050B7F" w:rsidP="00B318D0">
            <w:pPr>
              <w:ind w:right="-24"/>
              <w:contextualSpacing/>
              <w:rPr>
                <w:lang w:val="en-US"/>
              </w:rPr>
            </w:pPr>
          </w:p>
        </w:tc>
      </w:tr>
      <w:tr w:rsidR="00050B7F" w:rsidTr="009A4A74">
        <w:tc>
          <w:tcPr>
            <w:tcW w:w="1546" w:type="dxa"/>
          </w:tcPr>
          <w:p w:rsidR="00050B7F" w:rsidRDefault="00050B7F" w:rsidP="00B318D0">
            <w:pPr>
              <w:ind w:right="-24"/>
              <w:contextualSpacing/>
              <w:rPr>
                <w:lang w:val="en-US"/>
              </w:rPr>
            </w:pPr>
            <w:r>
              <w:rPr>
                <w:lang w:val="en-US"/>
              </w:rPr>
              <w:t>Phenotypes</w:t>
            </w:r>
          </w:p>
        </w:tc>
        <w:tc>
          <w:tcPr>
            <w:tcW w:w="2390" w:type="dxa"/>
          </w:tcPr>
          <w:p w:rsidR="000D72E7" w:rsidRPr="000D72E7" w:rsidRDefault="000D72E7" w:rsidP="00B318D0">
            <w:pPr>
              <w:ind w:right="-24"/>
              <w:contextualSpacing/>
              <w:rPr>
                <w:sz w:val="16"/>
                <w:szCs w:val="16"/>
                <w:lang w:val="en-US"/>
              </w:rPr>
            </w:pPr>
          </w:p>
          <w:p w:rsidR="00050B7F" w:rsidRDefault="009A4A74" w:rsidP="00B318D0">
            <w:pPr>
              <w:ind w:right="-24"/>
              <w:contextualSpacing/>
              <w:rPr>
                <w:lang w:val="en-US"/>
              </w:rPr>
            </w:pPr>
            <w:r>
              <w:rPr>
                <w:lang w:val="en-US"/>
              </w:rPr>
              <w:t>_____ Green</w:t>
            </w:r>
          </w:p>
          <w:p w:rsidR="009A4A74" w:rsidRDefault="009A4A74" w:rsidP="00B318D0">
            <w:pPr>
              <w:ind w:right="-24"/>
              <w:contextualSpacing/>
              <w:rPr>
                <w:lang w:val="en-US"/>
              </w:rPr>
            </w:pPr>
          </w:p>
          <w:p w:rsidR="009A4A74" w:rsidRDefault="009A4A74" w:rsidP="009A4A74">
            <w:pPr>
              <w:ind w:right="-24"/>
              <w:contextualSpacing/>
              <w:rPr>
                <w:lang w:val="en-US"/>
              </w:rPr>
            </w:pPr>
            <w:r>
              <w:rPr>
                <w:lang w:val="en-US"/>
              </w:rPr>
              <w:t>_____ Yellow</w:t>
            </w:r>
          </w:p>
          <w:p w:rsidR="00050B7F" w:rsidRDefault="00050B7F" w:rsidP="00B318D0">
            <w:pPr>
              <w:ind w:right="-24"/>
              <w:contextualSpacing/>
              <w:rPr>
                <w:lang w:val="en-US"/>
              </w:rPr>
            </w:pPr>
          </w:p>
        </w:tc>
        <w:tc>
          <w:tcPr>
            <w:tcW w:w="2409" w:type="dxa"/>
          </w:tcPr>
          <w:p w:rsidR="00050B7F" w:rsidRDefault="00050B7F" w:rsidP="00B318D0">
            <w:pPr>
              <w:ind w:right="-24"/>
              <w:contextualSpacing/>
              <w:rPr>
                <w:lang w:val="en-US"/>
              </w:rPr>
            </w:pPr>
          </w:p>
        </w:tc>
        <w:tc>
          <w:tcPr>
            <w:tcW w:w="2430" w:type="dxa"/>
          </w:tcPr>
          <w:p w:rsidR="00050B7F" w:rsidRDefault="00050B7F" w:rsidP="00B318D0">
            <w:pPr>
              <w:ind w:right="-24"/>
              <w:contextualSpacing/>
              <w:rPr>
                <w:lang w:val="en-US"/>
              </w:rPr>
            </w:pPr>
          </w:p>
        </w:tc>
      </w:tr>
    </w:tbl>
    <w:p w:rsidR="00050B7F" w:rsidRPr="00050B7F" w:rsidRDefault="00050B7F" w:rsidP="00B318D0">
      <w:pPr>
        <w:ind w:right="-24"/>
        <w:contextualSpacing/>
        <w:rPr>
          <w:lang w:val="en-US"/>
        </w:rPr>
      </w:pPr>
    </w:p>
    <w:p w:rsidR="007163FD" w:rsidRPr="00DA2FD5" w:rsidRDefault="007163FD" w:rsidP="00050B7F">
      <w:pPr>
        <w:ind w:right="-24"/>
        <w:rPr>
          <w:b/>
          <w:u w:val="single"/>
          <w:lang w:val="en-US"/>
        </w:rPr>
      </w:pPr>
      <w:r w:rsidRPr="00DA2FD5">
        <w:rPr>
          <w:b/>
          <w:u w:val="single"/>
          <w:lang w:val="en-US"/>
        </w:rPr>
        <w:t>What is this information really telling us?</w:t>
      </w:r>
    </w:p>
    <w:p w:rsidR="00DA2FD5" w:rsidRPr="00DA2FD5" w:rsidRDefault="00DA2FD5" w:rsidP="00DA2FD5">
      <w:pPr>
        <w:pStyle w:val="ListParagraph"/>
        <w:numPr>
          <w:ilvl w:val="0"/>
          <w:numId w:val="4"/>
        </w:numPr>
        <w:rPr>
          <w:i/>
          <w:lang w:val="en-US"/>
        </w:rPr>
      </w:pPr>
      <w:r w:rsidRPr="00DA2FD5">
        <w:rPr>
          <w:i/>
          <w:lang w:val="en-US"/>
        </w:rPr>
        <w:t>For every 4 offspring produced by the F</w:t>
      </w:r>
      <w:r w:rsidRPr="00DA2FD5">
        <w:rPr>
          <w:i/>
          <w:vertAlign w:val="subscript"/>
          <w:lang w:val="en-US"/>
        </w:rPr>
        <w:t>1</w:t>
      </w:r>
      <w:r w:rsidRPr="00DA2FD5">
        <w:rPr>
          <w:i/>
          <w:lang w:val="en-US"/>
        </w:rPr>
        <w:t xml:space="preserve"> pea plants, 3 will be green and 1 will be yellow</w:t>
      </w:r>
    </w:p>
    <w:p w:rsidR="00DA2FD5" w:rsidRPr="00DA2FD5" w:rsidRDefault="00DA2FD5" w:rsidP="00DA2FD5">
      <w:pPr>
        <w:pStyle w:val="ListParagraph"/>
        <w:numPr>
          <w:ilvl w:val="0"/>
          <w:numId w:val="4"/>
        </w:numPr>
        <w:rPr>
          <w:i/>
        </w:rPr>
      </w:pPr>
      <w:r w:rsidRPr="00DA2FD5">
        <w:rPr>
          <w:i/>
          <w:lang w:val="en-US"/>
        </w:rPr>
        <w:t>For every 4 offspring produced by the F</w:t>
      </w:r>
      <w:r w:rsidRPr="00DA2FD5">
        <w:rPr>
          <w:i/>
          <w:vertAlign w:val="subscript"/>
          <w:lang w:val="en-US"/>
        </w:rPr>
        <w:t>1</w:t>
      </w:r>
      <w:r w:rsidRPr="00DA2FD5">
        <w:rPr>
          <w:i/>
          <w:lang w:val="en-US"/>
        </w:rPr>
        <w:t xml:space="preserve"> pea plants,1 will be homozygous dominant, 2 will be heterozygous and 1 will be homozygous recessive</w:t>
      </w:r>
    </w:p>
    <w:p w:rsidR="00DA2FD5" w:rsidRPr="00DA2FD5" w:rsidRDefault="00DA2FD5" w:rsidP="00DA2FD5">
      <w:pPr>
        <w:pStyle w:val="ListParagraph"/>
        <w:numPr>
          <w:ilvl w:val="0"/>
          <w:numId w:val="4"/>
        </w:numPr>
        <w:rPr>
          <w:i/>
        </w:rPr>
      </w:pPr>
      <w:r>
        <w:rPr>
          <w:lang w:val="en-US"/>
        </w:rPr>
        <w:t>And many other things….</w:t>
      </w:r>
    </w:p>
    <w:p w:rsidR="00DA2FD5" w:rsidRPr="00DA2FD5" w:rsidRDefault="00DA2FD5" w:rsidP="00DA2FD5">
      <w:pPr>
        <w:contextualSpacing/>
        <w:rPr>
          <w:sz w:val="16"/>
          <w:szCs w:val="16"/>
        </w:rPr>
      </w:pPr>
    </w:p>
    <w:p w:rsidR="00DA2FD5" w:rsidRDefault="00DA2FD5" w:rsidP="00DA2FD5">
      <w:pPr>
        <w:spacing w:line="360" w:lineRule="auto"/>
        <w:contextualSpacing/>
      </w:pPr>
      <w:r>
        <w:rPr>
          <w:b/>
        </w:rPr>
        <w:t xml:space="preserve">Question 6: </w:t>
      </w:r>
      <w:r>
        <w:t xml:space="preserve">Make one other statement similar to the ones above about the offspring from a </w:t>
      </w:r>
      <w:proofErr w:type="spellStart"/>
      <w:r>
        <w:t>Gg</w:t>
      </w:r>
      <w:proofErr w:type="spellEnd"/>
      <w:r>
        <w:t xml:space="preserve"> x </w:t>
      </w:r>
      <w:proofErr w:type="spellStart"/>
      <w:r>
        <w:t>Gg</w:t>
      </w:r>
      <w:proofErr w:type="spellEnd"/>
      <w:r>
        <w:t xml:space="preserve"> cross of pea plants: _________________________________________________________________________________________</w:t>
      </w:r>
    </w:p>
    <w:p w:rsidR="00DA2FD5" w:rsidRPr="00DA2FD5" w:rsidRDefault="00DA2FD5" w:rsidP="00DA2FD5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</w:t>
      </w:r>
    </w:p>
    <w:p w:rsidR="00DA2FD5" w:rsidRPr="00591096" w:rsidRDefault="00DA2FD5" w:rsidP="00591096">
      <w:pPr>
        <w:ind w:right="-23"/>
        <w:contextualSpacing/>
        <w:rPr>
          <w:sz w:val="16"/>
          <w:szCs w:val="16"/>
          <w:lang w:val="en-US"/>
        </w:rPr>
      </w:pPr>
    </w:p>
    <w:p w:rsidR="00591096" w:rsidRDefault="00591096" w:rsidP="00DA2FD5">
      <w:pPr>
        <w:ind w:right="-24"/>
        <w:rPr>
          <w:lang w:val="en-US"/>
        </w:rPr>
      </w:pPr>
      <w:r>
        <w:rPr>
          <w:lang w:val="en-US"/>
        </w:rPr>
        <w:t xml:space="preserve">One important point from this cross is the </w:t>
      </w:r>
      <w:r>
        <w:rPr>
          <w:b/>
          <w:lang w:val="en-US"/>
        </w:rPr>
        <w:t>expected ratio</w:t>
      </w:r>
      <w:r>
        <w:rPr>
          <w:lang w:val="en-US"/>
        </w:rPr>
        <w:t xml:space="preserve"> of 3 green: 1 yellow pea plant. This ratio of 3 offspring showing the dominant phenotype: 1 offspring showing the recessive phenotype can be expected is any cross where both parents are heterozygous.</w:t>
      </w:r>
    </w:p>
    <w:p w:rsidR="002F3B15" w:rsidRDefault="00DA2FD5" w:rsidP="00050B7F">
      <w:pPr>
        <w:ind w:right="-24"/>
        <w:rPr>
          <w:lang w:val="en-US"/>
        </w:rPr>
      </w:pPr>
      <w:r>
        <w:rPr>
          <w:b/>
          <w:lang w:val="en-US"/>
        </w:rPr>
        <w:t>Question 7:</w:t>
      </w:r>
      <w:r w:rsidR="00591096">
        <w:rPr>
          <w:lang w:val="en-US"/>
        </w:rPr>
        <w:t xml:space="preserve"> How many offspring would be expected to show each of the following genotypes and phenotypes for the cross above if 200 offspring were produced? What if 60 offspring were produced? </w:t>
      </w:r>
    </w:p>
    <w:p w:rsidR="00591096" w:rsidRPr="002F3B15" w:rsidRDefault="002F3B15" w:rsidP="002F3B15">
      <w:pPr>
        <w:pStyle w:val="ListParagraph"/>
        <w:spacing w:line="360" w:lineRule="auto"/>
        <w:ind w:right="-23"/>
        <w:rPr>
          <w:b/>
          <w:lang w:val="en-US"/>
        </w:rPr>
      </w:pPr>
      <w:r w:rsidRPr="002F3B15">
        <w:rPr>
          <w:noProof/>
          <w:lang w:val="en-US" w:eastAsia="zh-TW"/>
        </w:rPr>
        <w:pict>
          <v:shape id="_x0000_s1038" type="#_x0000_t202" style="position:absolute;left:0;text-align:left;margin-left:376.1pt;margin-top:6.55pt;width:161.65pt;height:170.25pt;z-index:251667456;mso-width-relative:margin;mso-height-relative:margin" strokeweight="2.25pt">
            <v:stroke dashstyle="longDash"/>
            <v:textbox>
              <w:txbxContent>
                <w:p w:rsidR="002F3B15" w:rsidRPr="002F3B15" w:rsidRDefault="002F3B15" w:rsidP="002F3B15">
                  <w:pPr>
                    <w:contextualSpacing/>
                    <w:jc w:val="center"/>
                    <w:rPr>
                      <w:b/>
                      <w:i/>
                    </w:rPr>
                  </w:pPr>
                  <w:r w:rsidRPr="002F3B15">
                    <w:rPr>
                      <w:b/>
                      <w:i/>
                    </w:rPr>
                    <w:t>How do I work this out?</w:t>
                  </w:r>
                </w:p>
                <w:p w:rsidR="002F3B15" w:rsidRDefault="002F3B1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3/4 of the offspring are expected to be </w:t>
                  </w:r>
                  <w:r w:rsidR="000D72E7">
                    <w:rPr>
                      <w:sz w:val="20"/>
                      <w:szCs w:val="20"/>
                    </w:rPr>
                    <w:t>green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  <w:p w:rsidR="002F3B15" w:rsidRDefault="002F3B1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Therefore, I need to find 3/4 of 200:</w:t>
                  </w:r>
                </w:p>
                <w:p w:rsidR="002F3B15" w:rsidRDefault="002F3B15">
                  <w:pPr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1638300" cy="537698"/>
                        <wp:effectExtent l="19050" t="0" r="0" b="0"/>
                        <wp:docPr id="10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38300" cy="53769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2F3B15" w:rsidRDefault="002F3B15">
                  <w:pPr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257175" cy="213401"/>
                        <wp:effectExtent l="19050" t="0" r="9525" b="0"/>
                        <wp:docPr id="11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8274" cy="2143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2F3B15">
                    <w:rPr>
                      <w:sz w:val="20"/>
                      <w:szCs w:val="20"/>
                    </w:rPr>
                    <w:drawing>
                      <wp:inline distT="0" distB="0" distL="0" distR="0">
                        <wp:extent cx="451485" cy="284783"/>
                        <wp:effectExtent l="19050" t="0" r="5715" b="0"/>
                        <wp:docPr id="12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1485" cy="2847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3B15" w:rsidRDefault="002F3B15">
                  <w:pPr>
                    <w:rPr>
                      <w:sz w:val="20"/>
                      <w:szCs w:val="20"/>
                    </w:rPr>
                  </w:pPr>
                </w:p>
                <w:p w:rsidR="002F3B15" w:rsidRDefault="002F3B15">
                  <w:pPr>
                    <w:rPr>
                      <w:sz w:val="20"/>
                      <w:szCs w:val="20"/>
                    </w:rPr>
                  </w:pPr>
                </w:p>
                <w:p w:rsidR="002F3B15" w:rsidRPr="002F3B15" w:rsidRDefault="002F3B15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</w:t>
      </w:r>
      <w:r w:rsidR="00591096">
        <w:rPr>
          <w:lang w:val="en-US"/>
        </w:rPr>
        <w:t xml:space="preserve"> </w:t>
      </w:r>
      <w:r w:rsidR="00591096" w:rsidRPr="002F3B15">
        <w:rPr>
          <w:b/>
          <w:lang w:val="en-US"/>
        </w:rPr>
        <w:t>200 offspring</w:t>
      </w:r>
      <w:r w:rsidR="00591096" w:rsidRPr="002F3B15">
        <w:rPr>
          <w:b/>
          <w:lang w:val="en-US"/>
        </w:rPr>
        <w:tab/>
      </w:r>
      <w:r w:rsidR="00591096" w:rsidRPr="002F3B15">
        <w:rPr>
          <w:b/>
          <w:lang w:val="en-US"/>
        </w:rPr>
        <w:tab/>
        <w:t xml:space="preserve">     60 offspring</w:t>
      </w:r>
      <w:r w:rsidR="00591096" w:rsidRPr="002F3B15">
        <w:rPr>
          <w:b/>
          <w:lang w:val="en-US"/>
        </w:rPr>
        <w:tab/>
      </w:r>
      <w:r w:rsidR="00591096" w:rsidRPr="002F3B15">
        <w:rPr>
          <w:b/>
          <w:lang w:val="en-US"/>
        </w:rPr>
        <w:tab/>
        <w:t xml:space="preserve">     </w:t>
      </w:r>
    </w:p>
    <w:p w:rsidR="00591096" w:rsidRPr="002F3B15" w:rsidRDefault="00591096" w:rsidP="002F3B15">
      <w:pPr>
        <w:spacing w:line="360" w:lineRule="auto"/>
        <w:ind w:right="-23"/>
        <w:contextualSpacing/>
        <w:rPr>
          <w:lang w:val="en-US"/>
        </w:rPr>
      </w:pPr>
      <w:r w:rsidRPr="002F3B15">
        <w:rPr>
          <w:lang w:val="en-US"/>
        </w:rPr>
        <w:t>Green</w:t>
      </w:r>
      <w:r w:rsidRPr="002F3B15">
        <w:rPr>
          <w:lang w:val="en-US"/>
        </w:rPr>
        <w:tab/>
      </w:r>
      <w:r w:rsidRPr="002F3B15">
        <w:rPr>
          <w:lang w:val="en-US"/>
        </w:rPr>
        <w:tab/>
      </w:r>
      <w:r w:rsidRPr="002F3B15">
        <w:rPr>
          <w:lang w:val="en-US"/>
        </w:rPr>
        <w:tab/>
      </w:r>
      <w:r w:rsidR="002F3B15" w:rsidRPr="002F3B15">
        <w:rPr>
          <w:lang w:val="en-US"/>
        </w:rPr>
        <w:tab/>
      </w:r>
      <w:r w:rsidR="002F3B15">
        <w:rPr>
          <w:lang w:val="en-US"/>
        </w:rPr>
        <w:tab/>
        <w:t>150</w:t>
      </w:r>
      <w:r w:rsidR="002F3B15" w:rsidRPr="002F3B15">
        <w:rPr>
          <w:lang w:val="en-US"/>
        </w:rPr>
        <w:tab/>
      </w:r>
      <w:r w:rsidR="002F3B15">
        <w:rPr>
          <w:lang w:val="en-US"/>
        </w:rPr>
        <w:tab/>
      </w:r>
      <w:r w:rsidRPr="002F3B15">
        <w:rPr>
          <w:lang w:val="en-US"/>
        </w:rPr>
        <w:t>_______________</w:t>
      </w:r>
      <w:r w:rsidRPr="002F3B15">
        <w:rPr>
          <w:lang w:val="en-US"/>
        </w:rPr>
        <w:tab/>
      </w:r>
    </w:p>
    <w:p w:rsidR="00591096" w:rsidRPr="002F3B15" w:rsidRDefault="00591096" w:rsidP="002F3B15">
      <w:pPr>
        <w:spacing w:line="360" w:lineRule="auto"/>
        <w:ind w:right="-23"/>
        <w:contextualSpacing/>
        <w:rPr>
          <w:lang w:val="en-US"/>
        </w:rPr>
      </w:pPr>
      <w:r w:rsidRPr="002F3B15">
        <w:rPr>
          <w:lang w:val="en-US"/>
        </w:rPr>
        <w:t>Yellow</w:t>
      </w:r>
      <w:r w:rsidRPr="002F3B15">
        <w:rPr>
          <w:lang w:val="en-US"/>
        </w:rPr>
        <w:tab/>
      </w:r>
      <w:r w:rsidRPr="002F3B15">
        <w:rPr>
          <w:lang w:val="en-US"/>
        </w:rPr>
        <w:tab/>
      </w:r>
      <w:r w:rsidRPr="002F3B15">
        <w:rPr>
          <w:lang w:val="en-US"/>
        </w:rPr>
        <w:tab/>
      </w:r>
      <w:r w:rsidRPr="002F3B15">
        <w:rPr>
          <w:lang w:val="en-US"/>
        </w:rPr>
        <w:tab/>
      </w:r>
      <w:r w:rsidR="002F3B15" w:rsidRPr="002F3B15">
        <w:rPr>
          <w:lang w:val="en-US"/>
        </w:rPr>
        <w:t>_______________</w:t>
      </w:r>
      <w:r w:rsidR="002F3B15">
        <w:rPr>
          <w:lang w:val="en-US"/>
        </w:rPr>
        <w:tab/>
      </w:r>
      <w:r w:rsidRPr="002F3B15">
        <w:rPr>
          <w:lang w:val="en-US"/>
        </w:rPr>
        <w:t>_______________</w:t>
      </w:r>
      <w:r w:rsidRPr="002F3B15">
        <w:rPr>
          <w:lang w:val="en-US"/>
        </w:rPr>
        <w:tab/>
      </w:r>
    </w:p>
    <w:p w:rsidR="00591096" w:rsidRPr="002F3B15" w:rsidRDefault="00591096" w:rsidP="002F3B15">
      <w:pPr>
        <w:spacing w:line="360" w:lineRule="auto"/>
        <w:ind w:right="-23"/>
        <w:contextualSpacing/>
        <w:rPr>
          <w:lang w:val="en-US"/>
        </w:rPr>
      </w:pPr>
      <w:r w:rsidRPr="002F3B15">
        <w:rPr>
          <w:lang w:val="en-US"/>
        </w:rPr>
        <w:t>Homozygous dominant</w:t>
      </w:r>
      <w:r w:rsidRPr="002F3B15">
        <w:rPr>
          <w:lang w:val="en-US"/>
        </w:rPr>
        <w:tab/>
      </w:r>
      <w:r w:rsidRPr="002F3B15">
        <w:rPr>
          <w:lang w:val="en-US"/>
        </w:rPr>
        <w:tab/>
        <w:t>_______________</w:t>
      </w:r>
      <w:r w:rsidRPr="002F3B15">
        <w:rPr>
          <w:lang w:val="en-US"/>
        </w:rPr>
        <w:tab/>
        <w:t>_______________</w:t>
      </w:r>
      <w:r w:rsidRPr="002F3B15">
        <w:rPr>
          <w:lang w:val="en-US"/>
        </w:rPr>
        <w:tab/>
      </w:r>
    </w:p>
    <w:p w:rsidR="00591096" w:rsidRPr="002F3B15" w:rsidRDefault="00591096" w:rsidP="002F3B15">
      <w:pPr>
        <w:spacing w:line="360" w:lineRule="auto"/>
        <w:ind w:right="-23"/>
        <w:contextualSpacing/>
        <w:rPr>
          <w:lang w:val="en-US"/>
        </w:rPr>
      </w:pPr>
      <w:r w:rsidRPr="002F3B15">
        <w:rPr>
          <w:lang w:val="en-US"/>
        </w:rPr>
        <w:t>Homozygous recessive</w:t>
      </w:r>
      <w:r w:rsidRPr="002F3B15">
        <w:rPr>
          <w:lang w:val="en-US"/>
        </w:rPr>
        <w:tab/>
      </w:r>
      <w:r w:rsidRPr="002F3B15">
        <w:rPr>
          <w:lang w:val="en-US"/>
        </w:rPr>
        <w:tab/>
        <w:t>_______________</w:t>
      </w:r>
      <w:r w:rsidRPr="002F3B15">
        <w:rPr>
          <w:lang w:val="en-US"/>
        </w:rPr>
        <w:tab/>
        <w:t>_______________</w:t>
      </w:r>
      <w:r w:rsidRPr="002F3B15">
        <w:rPr>
          <w:lang w:val="en-US"/>
        </w:rPr>
        <w:tab/>
      </w:r>
    </w:p>
    <w:p w:rsidR="007163FD" w:rsidRPr="002F3B15" w:rsidRDefault="00591096" w:rsidP="002F3B15">
      <w:pPr>
        <w:spacing w:line="360" w:lineRule="auto"/>
        <w:ind w:right="-23"/>
        <w:contextualSpacing/>
        <w:rPr>
          <w:lang w:val="en-US"/>
        </w:rPr>
      </w:pPr>
      <w:r w:rsidRPr="002F3B15">
        <w:rPr>
          <w:lang w:val="en-US"/>
        </w:rPr>
        <w:t>Heterozygous</w:t>
      </w:r>
      <w:r w:rsidRPr="002F3B15">
        <w:rPr>
          <w:lang w:val="en-US"/>
        </w:rPr>
        <w:tab/>
      </w:r>
      <w:r w:rsidRPr="002F3B15">
        <w:rPr>
          <w:lang w:val="en-US"/>
        </w:rPr>
        <w:tab/>
      </w:r>
      <w:r w:rsidRPr="002F3B15">
        <w:rPr>
          <w:lang w:val="en-US"/>
        </w:rPr>
        <w:tab/>
        <w:t>_______________</w:t>
      </w:r>
      <w:r w:rsidRPr="002F3B15">
        <w:rPr>
          <w:lang w:val="en-US"/>
        </w:rPr>
        <w:tab/>
        <w:t>_______________</w:t>
      </w:r>
      <w:r w:rsidRPr="002F3B15">
        <w:rPr>
          <w:lang w:val="en-US"/>
        </w:rPr>
        <w:tab/>
      </w:r>
    </w:p>
    <w:p w:rsidR="00591096" w:rsidRDefault="00591096" w:rsidP="00050B7F">
      <w:pPr>
        <w:ind w:right="-24"/>
        <w:rPr>
          <w:lang w:val="en-US"/>
        </w:rPr>
      </w:pPr>
    </w:p>
    <w:p w:rsidR="002F3B15" w:rsidRPr="002F3B15" w:rsidRDefault="002F3B15" w:rsidP="00050B7F">
      <w:pPr>
        <w:ind w:right="-24"/>
        <w:rPr>
          <w:sz w:val="16"/>
          <w:szCs w:val="16"/>
          <w:lang w:val="en-US"/>
        </w:rPr>
      </w:pPr>
    </w:p>
    <w:p w:rsidR="00591096" w:rsidRDefault="003F2A8D" w:rsidP="00050B7F">
      <w:pPr>
        <w:ind w:right="-24"/>
        <w:rPr>
          <w:lang w:val="en-US"/>
        </w:rPr>
      </w:pPr>
      <w:r>
        <w:rPr>
          <w:lang w:val="en-US"/>
        </w:rPr>
        <w:t>Remember that this is only</w:t>
      </w:r>
      <w:r w:rsidR="007163FD">
        <w:rPr>
          <w:lang w:val="en-US"/>
        </w:rPr>
        <w:t xml:space="preserve"> a prediction of the offspring that will resul</w:t>
      </w:r>
      <w:r w:rsidR="00591096">
        <w:rPr>
          <w:lang w:val="en-US"/>
        </w:rPr>
        <w:t>t.</w:t>
      </w:r>
    </w:p>
    <w:p w:rsidR="007163FD" w:rsidRDefault="00591096" w:rsidP="00050B7F">
      <w:pPr>
        <w:ind w:right="-24"/>
        <w:rPr>
          <w:lang w:val="en-US"/>
        </w:rPr>
      </w:pPr>
      <w:r>
        <w:rPr>
          <w:lang w:val="en-US"/>
        </w:rPr>
        <w:t>Punnett squares can also be useful in determining the chances of a particular trait being passed on to offspring (e.g. a genetic disease).</w:t>
      </w:r>
    </w:p>
    <w:p w:rsidR="00B318D0" w:rsidRDefault="00B318D0" w:rsidP="0082112E">
      <w:pPr>
        <w:rPr>
          <w:b/>
          <w:lang w:val="en-US"/>
        </w:rPr>
      </w:pPr>
      <w:r>
        <w:rPr>
          <w:b/>
          <w:lang w:val="en-US"/>
        </w:rPr>
        <w:lastRenderedPageBreak/>
        <w:t>Answers</w:t>
      </w:r>
    </w:p>
    <w:p w:rsidR="00B318D0" w:rsidRDefault="00B318D0" w:rsidP="00B318D0">
      <w:pPr>
        <w:pStyle w:val="ListParagraph"/>
        <w:numPr>
          <w:ilvl w:val="0"/>
          <w:numId w:val="1"/>
        </w:numPr>
        <w:ind w:right="-24"/>
        <w:rPr>
          <w:lang w:val="en-US"/>
        </w:rPr>
      </w:pPr>
      <w:r>
        <w:rPr>
          <w:lang w:val="en-US"/>
        </w:rPr>
        <w:t>Letters represent the genotype of the parent. Each individual letter represents an allele for a particular trait (in this case pod colour in pea plants – G = allele for green pod, g = allele for yellow pod).</w:t>
      </w:r>
    </w:p>
    <w:p w:rsidR="0082112E" w:rsidRDefault="0082112E" w:rsidP="0082112E">
      <w:pPr>
        <w:pStyle w:val="ListParagraph"/>
        <w:ind w:right="-24"/>
        <w:rPr>
          <w:lang w:val="en-US"/>
        </w:rPr>
      </w:pPr>
    </w:p>
    <w:p w:rsidR="003E3FC0" w:rsidRPr="003E3FC0" w:rsidRDefault="003E3FC0" w:rsidP="003E3FC0">
      <w:pPr>
        <w:pStyle w:val="ListParagraph"/>
        <w:numPr>
          <w:ilvl w:val="0"/>
          <w:numId w:val="1"/>
        </w:numPr>
        <w:ind w:right="-24"/>
        <w:rPr>
          <w:lang w:val="en-US"/>
        </w:rPr>
      </w:pPr>
    </w:p>
    <w:tbl>
      <w:tblPr>
        <w:tblStyle w:val="TableGrid"/>
        <w:tblpPr w:leftFromText="180" w:rightFromText="180" w:vertAnchor="text" w:horzAnchor="page" w:tblpX="1303" w:tblpY="108"/>
        <w:tblW w:w="0" w:type="auto"/>
        <w:tblLook w:val="04A0"/>
      </w:tblPr>
      <w:tblGrid>
        <w:gridCol w:w="675"/>
        <w:gridCol w:w="709"/>
        <w:gridCol w:w="709"/>
      </w:tblGrid>
      <w:tr w:rsidR="003E3FC0" w:rsidTr="003F2A8D">
        <w:tc>
          <w:tcPr>
            <w:tcW w:w="675" w:type="dxa"/>
          </w:tcPr>
          <w:p w:rsidR="003E3FC0" w:rsidRDefault="003E3FC0" w:rsidP="003F2A8D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3E3FC0" w:rsidRDefault="003E3FC0" w:rsidP="003F2A8D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709" w:type="dxa"/>
          </w:tcPr>
          <w:p w:rsidR="003E3FC0" w:rsidRDefault="003E3FC0" w:rsidP="003F2A8D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</w:tr>
      <w:tr w:rsidR="003E3FC0" w:rsidTr="003F2A8D">
        <w:tc>
          <w:tcPr>
            <w:tcW w:w="675" w:type="dxa"/>
          </w:tcPr>
          <w:p w:rsidR="003E3FC0" w:rsidRDefault="003E3FC0" w:rsidP="003F2A8D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709" w:type="dxa"/>
          </w:tcPr>
          <w:p w:rsidR="003E3FC0" w:rsidRDefault="003E3FC0" w:rsidP="003F2A8D">
            <w:pPr>
              <w:contextualSpacing/>
              <w:rPr>
                <w:lang w:val="en-US"/>
              </w:rPr>
            </w:pPr>
            <w:proofErr w:type="spellStart"/>
            <w:r>
              <w:rPr>
                <w:lang w:val="en-US"/>
              </w:rPr>
              <w:t>Gg</w:t>
            </w:r>
            <w:proofErr w:type="spellEnd"/>
          </w:p>
        </w:tc>
        <w:tc>
          <w:tcPr>
            <w:tcW w:w="709" w:type="dxa"/>
          </w:tcPr>
          <w:p w:rsidR="003E3FC0" w:rsidRDefault="003E3FC0" w:rsidP="003F2A8D">
            <w:pPr>
              <w:contextualSpacing/>
              <w:rPr>
                <w:lang w:val="en-US"/>
              </w:rPr>
            </w:pPr>
            <w:proofErr w:type="spellStart"/>
            <w:r>
              <w:rPr>
                <w:lang w:val="en-US"/>
              </w:rPr>
              <w:t>Gg</w:t>
            </w:r>
            <w:proofErr w:type="spellEnd"/>
          </w:p>
        </w:tc>
      </w:tr>
      <w:tr w:rsidR="003E3FC0" w:rsidTr="003F2A8D">
        <w:tc>
          <w:tcPr>
            <w:tcW w:w="675" w:type="dxa"/>
          </w:tcPr>
          <w:p w:rsidR="003E3FC0" w:rsidRDefault="003E3FC0" w:rsidP="003F2A8D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709" w:type="dxa"/>
          </w:tcPr>
          <w:p w:rsidR="003E3FC0" w:rsidRDefault="003E3FC0" w:rsidP="003F2A8D">
            <w:pPr>
              <w:contextualSpacing/>
              <w:rPr>
                <w:lang w:val="en-US"/>
              </w:rPr>
            </w:pPr>
            <w:proofErr w:type="spellStart"/>
            <w:r>
              <w:rPr>
                <w:lang w:val="en-US"/>
              </w:rPr>
              <w:t>Gg</w:t>
            </w:r>
            <w:proofErr w:type="spellEnd"/>
          </w:p>
        </w:tc>
        <w:tc>
          <w:tcPr>
            <w:tcW w:w="709" w:type="dxa"/>
          </w:tcPr>
          <w:p w:rsidR="003E3FC0" w:rsidRDefault="003E3FC0" w:rsidP="003F2A8D">
            <w:pPr>
              <w:contextualSpacing/>
              <w:rPr>
                <w:lang w:val="en-US"/>
              </w:rPr>
            </w:pPr>
            <w:proofErr w:type="spellStart"/>
            <w:r>
              <w:rPr>
                <w:lang w:val="en-US"/>
              </w:rPr>
              <w:t>Gg</w:t>
            </w:r>
            <w:proofErr w:type="spellEnd"/>
          </w:p>
        </w:tc>
      </w:tr>
    </w:tbl>
    <w:p w:rsidR="003E3FC0" w:rsidRDefault="003E3FC0" w:rsidP="003E3FC0">
      <w:pPr>
        <w:pStyle w:val="ListParagraph"/>
        <w:ind w:right="-24"/>
        <w:rPr>
          <w:lang w:val="en-US"/>
        </w:rPr>
      </w:pPr>
    </w:p>
    <w:p w:rsidR="003E3FC0" w:rsidRDefault="003E3FC0" w:rsidP="003E3FC0">
      <w:pPr>
        <w:pStyle w:val="ListParagraph"/>
        <w:ind w:right="-24"/>
        <w:rPr>
          <w:lang w:val="en-US"/>
        </w:rPr>
      </w:pPr>
    </w:p>
    <w:p w:rsidR="003E3FC0" w:rsidRDefault="003E3FC0" w:rsidP="003E3FC0">
      <w:pPr>
        <w:pStyle w:val="ListParagraph"/>
        <w:ind w:right="-24"/>
        <w:rPr>
          <w:lang w:val="en-US"/>
        </w:rPr>
      </w:pPr>
    </w:p>
    <w:p w:rsidR="003E3FC0" w:rsidRDefault="003E3FC0" w:rsidP="003E3FC0">
      <w:pPr>
        <w:pStyle w:val="ListParagraph"/>
        <w:ind w:right="-24"/>
        <w:rPr>
          <w:lang w:val="en-US"/>
        </w:rPr>
      </w:pPr>
    </w:p>
    <w:p w:rsidR="003E3FC0" w:rsidRDefault="003E3FC0" w:rsidP="003E3FC0">
      <w:pPr>
        <w:pStyle w:val="ListParagraph"/>
        <w:ind w:right="-24"/>
        <w:rPr>
          <w:lang w:val="en-US"/>
        </w:rPr>
      </w:pPr>
    </w:p>
    <w:p w:rsidR="003E3FC0" w:rsidRDefault="003E3FC0" w:rsidP="00B318D0">
      <w:pPr>
        <w:pStyle w:val="ListParagraph"/>
        <w:numPr>
          <w:ilvl w:val="0"/>
          <w:numId w:val="1"/>
        </w:numPr>
        <w:ind w:right="-24"/>
        <w:rPr>
          <w:lang w:val="en-US"/>
        </w:rPr>
      </w:pPr>
      <w:r>
        <w:rPr>
          <w:lang w:val="en-US"/>
        </w:rPr>
        <w:t>All heterozygous (</w:t>
      </w:r>
      <w:proofErr w:type="spellStart"/>
      <w:r>
        <w:rPr>
          <w:lang w:val="en-US"/>
        </w:rPr>
        <w:t>Gg</w:t>
      </w:r>
      <w:proofErr w:type="spellEnd"/>
      <w:r>
        <w:rPr>
          <w:lang w:val="en-US"/>
        </w:rPr>
        <w:t>), all green</w:t>
      </w:r>
      <w:r w:rsidR="00050B7F">
        <w:rPr>
          <w:lang w:val="en-US"/>
        </w:rPr>
        <w:t>.</w:t>
      </w:r>
    </w:p>
    <w:p w:rsidR="0082112E" w:rsidRDefault="0082112E" w:rsidP="0082112E">
      <w:pPr>
        <w:pStyle w:val="ListParagraph"/>
        <w:ind w:right="-24"/>
        <w:rPr>
          <w:lang w:val="en-US"/>
        </w:rPr>
      </w:pPr>
    </w:p>
    <w:p w:rsidR="00050B7F" w:rsidRPr="00050B7F" w:rsidRDefault="00050B7F" w:rsidP="00050B7F">
      <w:pPr>
        <w:pStyle w:val="ListParagraph"/>
        <w:numPr>
          <w:ilvl w:val="0"/>
          <w:numId w:val="1"/>
        </w:numPr>
        <w:ind w:right="-24"/>
        <w:rPr>
          <w:lang w:val="en-US"/>
        </w:rPr>
      </w:pPr>
    </w:p>
    <w:tbl>
      <w:tblPr>
        <w:tblStyle w:val="TableGrid"/>
        <w:tblpPr w:leftFromText="180" w:rightFromText="180" w:vertAnchor="text" w:horzAnchor="page" w:tblpX="1393" w:tblpY="108"/>
        <w:tblW w:w="0" w:type="auto"/>
        <w:tblLook w:val="04A0"/>
      </w:tblPr>
      <w:tblGrid>
        <w:gridCol w:w="675"/>
        <w:gridCol w:w="709"/>
        <w:gridCol w:w="709"/>
      </w:tblGrid>
      <w:tr w:rsidR="00050B7F" w:rsidTr="003F2A8D">
        <w:tc>
          <w:tcPr>
            <w:tcW w:w="675" w:type="dxa"/>
          </w:tcPr>
          <w:p w:rsidR="00050B7F" w:rsidRDefault="00050B7F" w:rsidP="003F2A8D">
            <w:pPr>
              <w:contextualSpacing/>
              <w:rPr>
                <w:lang w:val="en-US"/>
              </w:rPr>
            </w:pPr>
          </w:p>
        </w:tc>
        <w:tc>
          <w:tcPr>
            <w:tcW w:w="709" w:type="dxa"/>
          </w:tcPr>
          <w:p w:rsidR="00050B7F" w:rsidRDefault="00050B7F" w:rsidP="003F2A8D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709" w:type="dxa"/>
          </w:tcPr>
          <w:p w:rsidR="00050B7F" w:rsidRDefault="00050B7F" w:rsidP="003F2A8D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</w:tr>
      <w:tr w:rsidR="00050B7F" w:rsidTr="003F2A8D">
        <w:tc>
          <w:tcPr>
            <w:tcW w:w="675" w:type="dxa"/>
          </w:tcPr>
          <w:p w:rsidR="00050B7F" w:rsidRDefault="00050B7F" w:rsidP="003F2A8D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709" w:type="dxa"/>
          </w:tcPr>
          <w:p w:rsidR="00050B7F" w:rsidRDefault="00050B7F" w:rsidP="003F2A8D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GG</w:t>
            </w:r>
          </w:p>
        </w:tc>
        <w:tc>
          <w:tcPr>
            <w:tcW w:w="709" w:type="dxa"/>
          </w:tcPr>
          <w:p w:rsidR="00050B7F" w:rsidRDefault="00050B7F" w:rsidP="003F2A8D">
            <w:pPr>
              <w:contextualSpacing/>
              <w:rPr>
                <w:lang w:val="en-US"/>
              </w:rPr>
            </w:pPr>
            <w:proofErr w:type="spellStart"/>
            <w:r>
              <w:rPr>
                <w:lang w:val="en-US"/>
              </w:rPr>
              <w:t>Gg</w:t>
            </w:r>
            <w:proofErr w:type="spellEnd"/>
          </w:p>
        </w:tc>
      </w:tr>
      <w:tr w:rsidR="00050B7F" w:rsidTr="003F2A8D">
        <w:tc>
          <w:tcPr>
            <w:tcW w:w="675" w:type="dxa"/>
          </w:tcPr>
          <w:p w:rsidR="00050B7F" w:rsidRDefault="00050B7F" w:rsidP="003F2A8D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709" w:type="dxa"/>
          </w:tcPr>
          <w:p w:rsidR="00050B7F" w:rsidRDefault="00050B7F" w:rsidP="003F2A8D">
            <w:pPr>
              <w:contextualSpacing/>
              <w:rPr>
                <w:lang w:val="en-US"/>
              </w:rPr>
            </w:pPr>
            <w:proofErr w:type="spellStart"/>
            <w:r>
              <w:rPr>
                <w:lang w:val="en-US"/>
              </w:rPr>
              <w:t>Gg</w:t>
            </w:r>
            <w:proofErr w:type="spellEnd"/>
          </w:p>
        </w:tc>
        <w:tc>
          <w:tcPr>
            <w:tcW w:w="709" w:type="dxa"/>
          </w:tcPr>
          <w:p w:rsidR="00050B7F" w:rsidRDefault="00050B7F" w:rsidP="003F2A8D">
            <w:pPr>
              <w:contextualSpacing/>
              <w:rPr>
                <w:lang w:val="en-US"/>
              </w:rPr>
            </w:pPr>
            <w:proofErr w:type="spellStart"/>
            <w:r>
              <w:rPr>
                <w:lang w:val="en-US"/>
              </w:rPr>
              <w:t>gg</w:t>
            </w:r>
            <w:proofErr w:type="spellEnd"/>
          </w:p>
        </w:tc>
      </w:tr>
    </w:tbl>
    <w:p w:rsidR="00050B7F" w:rsidRDefault="00050B7F" w:rsidP="00050B7F">
      <w:pPr>
        <w:pStyle w:val="ListParagraph"/>
        <w:ind w:right="-24"/>
        <w:rPr>
          <w:lang w:val="en-US"/>
        </w:rPr>
      </w:pPr>
    </w:p>
    <w:p w:rsidR="00050B7F" w:rsidRDefault="00050B7F" w:rsidP="00050B7F">
      <w:pPr>
        <w:pStyle w:val="ListParagraph"/>
        <w:ind w:right="-24"/>
        <w:rPr>
          <w:lang w:val="en-US"/>
        </w:rPr>
      </w:pPr>
    </w:p>
    <w:p w:rsidR="00050B7F" w:rsidRDefault="00050B7F" w:rsidP="00050B7F">
      <w:pPr>
        <w:pStyle w:val="ListParagraph"/>
        <w:ind w:right="-24"/>
        <w:rPr>
          <w:lang w:val="en-US"/>
        </w:rPr>
      </w:pPr>
    </w:p>
    <w:p w:rsidR="00050B7F" w:rsidRDefault="00050B7F" w:rsidP="00050B7F">
      <w:pPr>
        <w:pStyle w:val="ListParagraph"/>
        <w:ind w:right="-24"/>
        <w:rPr>
          <w:lang w:val="en-US"/>
        </w:rPr>
      </w:pPr>
    </w:p>
    <w:p w:rsidR="00050B7F" w:rsidRDefault="00050B7F" w:rsidP="00B318D0">
      <w:pPr>
        <w:pStyle w:val="ListParagraph"/>
        <w:numPr>
          <w:ilvl w:val="0"/>
          <w:numId w:val="1"/>
        </w:numPr>
        <w:ind w:right="-24"/>
        <w:rPr>
          <w:lang w:val="en-US"/>
        </w:rPr>
      </w:pPr>
    </w:p>
    <w:p w:rsidR="003F2A8D" w:rsidRDefault="003F2A8D" w:rsidP="003F2A8D">
      <w:pPr>
        <w:pStyle w:val="ListParagraph"/>
        <w:ind w:right="-24"/>
        <w:rPr>
          <w:lang w:val="en-US"/>
        </w:rPr>
      </w:pPr>
    </w:p>
    <w:tbl>
      <w:tblPr>
        <w:tblStyle w:val="TableGrid"/>
        <w:tblW w:w="0" w:type="auto"/>
        <w:tblInd w:w="570" w:type="dxa"/>
        <w:tblLook w:val="04A0"/>
      </w:tblPr>
      <w:tblGrid>
        <w:gridCol w:w="1526"/>
        <w:gridCol w:w="1701"/>
        <w:gridCol w:w="1843"/>
        <w:gridCol w:w="1275"/>
      </w:tblGrid>
      <w:tr w:rsidR="003F2A8D" w:rsidTr="003F2A8D">
        <w:tc>
          <w:tcPr>
            <w:tcW w:w="1526" w:type="dxa"/>
          </w:tcPr>
          <w:p w:rsidR="003F2A8D" w:rsidRDefault="003F2A8D" w:rsidP="0073441C">
            <w:pPr>
              <w:ind w:right="-24"/>
              <w:contextualSpacing/>
              <w:rPr>
                <w:lang w:val="en-US"/>
              </w:rPr>
            </w:pPr>
          </w:p>
        </w:tc>
        <w:tc>
          <w:tcPr>
            <w:tcW w:w="1701" w:type="dxa"/>
          </w:tcPr>
          <w:p w:rsidR="003F2A8D" w:rsidRPr="00050B7F" w:rsidRDefault="003F2A8D" w:rsidP="0073441C">
            <w:pPr>
              <w:ind w:right="-24"/>
              <w:contextualSpacing/>
              <w:rPr>
                <w:b/>
                <w:lang w:val="en-US"/>
              </w:rPr>
            </w:pPr>
            <w:r>
              <w:rPr>
                <w:b/>
                <w:lang w:val="en-US"/>
              </w:rPr>
              <w:t>Percentages</w:t>
            </w:r>
          </w:p>
        </w:tc>
        <w:tc>
          <w:tcPr>
            <w:tcW w:w="1843" w:type="dxa"/>
          </w:tcPr>
          <w:p w:rsidR="003F2A8D" w:rsidRPr="00050B7F" w:rsidRDefault="003F2A8D" w:rsidP="0073441C">
            <w:pPr>
              <w:ind w:right="-24"/>
              <w:contextualSpacing/>
              <w:rPr>
                <w:b/>
                <w:lang w:val="en-US"/>
              </w:rPr>
            </w:pPr>
            <w:r w:rsidRPr="00050B7F">
              <w:rPr>
                <w:b/>
                <w:lang w:val="en-US"/>
              </w:rPr>
              <w:t>Ratios</w:t>
            </w:r>
          </w:p>
        </w:tc>
        <w:tc>
          <w:tcPr>
            <w:tcW w:w="1275" w:type="dxa"/>
          </w:tcPr>
          <w:p w:rsidR="003F2A8D" w:rsidRPr="00050B7F" w:rsidRDefault="003F2A8D" w:rsidP="0073441C">
            <w:pPr>
              <w:ind w:right="-24"/>
              <w:contextualSpacing/>
              <w:rPr>
                <w:b/>
                <w:lang w:val="en-US"/>
              </w:rPr>
            </w:pPr>
            <w:r w:rsidRPr="00050B7F">
              <w:rPr>
                <w:b/>
                <w:lang w:val="en-US"/>
              </w:rPr>
              <w:t>Fractions</w:t>
            </w:r>
          </w:p>
        </w:tc>
      </w:tr>
      <w:tr w:rsidR="003F2A8D" w:rsidTr="003F2A8D">
        <w:tc>
          <w:tcPr>
            <w:tcW w:w="1526" w:type="dxa"/>
          </w:tcPr>
          <w:p w:rsidR="003F2A8D" w:rsidRDefault="003F2A8D" w:rsidP="0073441C">
            <w:pPr>
              <w:ind w:right="-24"/>
              <w:contextualSpacing/>
              <w:rPr>
                <w:lang w:val="en-US"/>
              </w:rPr>
            </w:pPr>
            <w:r>
              <w:rPr>
                <w:lang w:val="en-US"/>
              </w:rPr>
              <w:t>Genotypes</w:t>
            </w:r>
          </w:p>
        </w:tc>
        <w:tc>
          <w:tcPr>
            <w:tcW w:w="1701" w:type="dxa"/>
          </w:tcPr>
          <w:p w:rsidR="003F2A8D" w:rsidRDefault="003F2A8D" w:rsidP="0073441C">
            <w:pPr>
              <w:ind w:right="-24"/>
              <w:contextualSpacing/>
              <w:rPr>
                <w:lang w:val="en-US"/>
              </w:rPr>
            </w:pPr>
            <w:r>
              <w:rPr>
                <w:lang w:val="en-US"/>
              </w:rPr>
              <w:t>25% GG</w:t>
            </w:r>
          </w:p>
          <w:p w:rsidR="003F2A8D" w:rsidRDefault="003F2A8D" w:rsidP="0073441C">
            <w:pPr>
              <w:ind w:right="-24"/>
              <w:contextualSpacing/>
              <w:rPr>
                <w:lang w:val="en-US"/>
              </w:rPr>
            </w:pPr>
            <w:r>
              <w:rPr>
                <w:lang w:val="en-US"/>
              </w:rPr>
              <w:t xml:space="preserve">50% </w:t>
            </w:r>
            <w:proofErr w:type="spellStart"/>
            <w:r>
              <w:rPr>
                <w:lang w:val="en-US"/>
              </w:rPr>
              <w:t>Gg</w:t>
            </w:r>
            <w:proofErr w:type="spellEnd"/>
          </w:p>
          <w:p w:rsidR="003F2A8D" w:rsidRDefault="003F2A8D" w:rsidP="0073441C">
            <w:pPr>
              <w:ind w:right="-24"/>
              <w:contextualSpacing/>
              <w:rPr>
                <w:lang w:val="en-US"/>
              </w:rPr>
            </w:pPr>
            <w:r>
              <w:rPr>
                <w:lang w:val="en-US"/>
              </w:rPr>
              <w:t xml:space="preserve">25% </w:t>
            </w:r>
            <w:proofErr w:type="spellStart"/>
            <w:r>
              <w:rPr>
                <w:lang w:val="en-US"/>
              </w:rPr>
              <w:t>gg</w:t>
            </w:r>
            <w:proofErr w:type="spellEnd"/>
          </w:p>
          <w:p w:rsidR="003F2A8D" w:rsidRPr="003F2A8D" w:rsidRDefault="003F2A8D" w:rsidP="0073441C">
            <w:pPr>
              <w:ind w:right="-24"/>
              <w:contextualSpacing/>
              <w:rPr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:rsidR="003F2A8D" w:rsidRDefault="003F2A8D" w:rsidP="0073441C">
            <w:pPr>
              <w:ind w:right="-24"/>
              <w:contextualSpacing/>
              <w:rPr>
                <w:lang w:val="en-US"/>
              </w:rPr>
            </w:pPr>
            <w:r>
              <w:rPr>
                <w:lang w:val="en-US"/>
              </w:rPr>
              <w:t xml:space="preserve">1 GG: 2 </w:t>
            </w:r>
            <w:proofErr w:type="spellStart"/>
            <w:r>
              <w:rPr>
                <w:lang w:val="en-US"/>
              </w:rPr>
              <w:t>Gg</w:t>
            </w:r>
            <w:proofErr w:type="spellEnd"/>
            <w:r>
              <w:rPr>
                <w:lang w:val="en-US"/>
              </w:rPr>
              <w:t xml:space="preserve">: 1 </w:t>
            </w:r>
            <w:proofErr w:type="spellStart"/>
            <w:r>
              <w:rPr>
                <w:lang w:val="en-US"/>
              </w:rPr>
              <w:t>gg</w:t>
            </w:r>
            <w:proofErr w:type="spellEnd"/>
          </w:p>
        </w:tc>
        <w:tc>
          <w:tcPr>
            <w:tcW w:w="1275" w:type="dxa"/>
          </w:tcPr>
          <w:p w:rsidR="003F2A8D" w:rsidRDefault="003F2A8D" w:rsidP="0073441C">
            <w:pPr>
              <w:ind w:right="-24"/>
              <w:contextualSpacing/>
              <w:rPr>
                <w:lang w:val="en-US"/>
              </w:rPr>
            </w:pPr>
            <w:r>
              <w:rPr>
                <w:lang w:val="en-US"/>
              </w:rPr>
              <w:t>¼ GG</w:t>
            </w:r>
          </w:p>
          <w:p w:rsidR="003F2A8D" w:rsidRDefault="003F2A8D" w:rsidP="0073441C">
            <w:pPr>
              <w:ind w:right="-24"/>
              <w:contextualSpacing/>
              <w:rPr>
                <w:lang w:val="en-US"/>
              </w:rPr>
            </w:pPr>
            <w:r>
              <w:rPr>
                <w:lang w:val="en-US"/>
              </w:rPr>
              <w:t xml:space="preserve">½ </w:t>
            </w:r>
            <w:proofErr w:type="spellStart"/>
            <w:r>
              <w:rPr>
                <w:lang w:val="en-US"/>
              </w:rPr>
              <w:t>Gg</w:t>
            </w:r>
            <w:proofErr w:type="spellEnd"/>
          </w:p>
          <w:p w:rsidR="003F2A8D" w:rsidRDefault="003F2A8D" w:rsidP="0073441C">
            <w:pPr>
              <w:ind w:right="-24"/>
              <w:contextualSpacing/>
              <w:rPr>
                <w:lang w:val="en-US"/>
              </w:rPr>
            </w:pPr>
            <w:r>
              <w:rPr>
                <w:lang w:val="en-US"/>
              </w:rPr>
              <w:t xml:space="preserve">¼ </w:t>
            </w:r>
            <w:proofErr w:type="spellStart"/>
            <w:r>
              <w:rPr>
                <w:lang w:val="en-US"/>
              </w:rPr>
              <w:t>gg</w:t>
            </w:r>
            <w:proofErr w:type="spellEnd"/>
          </w:p>
        </w:tc>
      </w:tr>
      <w:tr w:rsidR="003F2A8D" w:rsidTr="003F2A8D">
        <w:tc>
          <w:tcPr>
            <w:tcW w:w="1526" w:type="dxa"/>
          </w:tcPr>
          <w:p w:rsidR="003F2A8D" w:rsidRDefault="003F2A8D" w:rsidP="0073441C">
            <w:pPr>
              <w:ind w:right="-24"/>
              <w:contextualSpacing/>
              <w:rPr>
                <w:lang w:val="en-US"/>
              </w:rPr>
            </w:pPr>
            <w:r>
              <w:rPr>
                <w:lang w:val="en-US"/>
              </w:rPr>
              <w:t>Phenotypes</w:t>
            </w:r>
          </w:p>
        </w:tc>
        <w:tc>
          <w:tcPr>
            <w:tcW w:w="1701" w:type="dxa"/>
          </w:tcPr>
          <w:p w:rsidR="003F2A8D" w:rsidRDefault="003F2A8D" w:rsidP="0073441C">
            <w:pPr>
              <w:ind w:right="-24"/>
              <w:contextualSpacing/>
              <w:rPr>
                <w:lang w:val="en-US"/>
              </w:rPr>
            </w:pPr>
            <w:r>
              <w:rPr>
                <w:lang w:val="en-US"/>
              </w:rPr>
              <w:t>75% Green</w:t>
            </w:r>
          </w:p>
          <w:p w:rsidR="003F2A8D" w:rsidRDefault="003F2A8D" w:rsidP="0073441C">
            <w:pPr>
              <w:ind w:right="-24"/>
              <w:contextualSpacing/>
              <w:rPr>
                <w:lang w:val="en-US"/>
              </w:rPr>
            </w:pPr>
            <w:r>
              <w:rPr>
                <w:lang w:val="en-US"/>
              </w:rPr>
              <w:t>25% Yellow</w:t>
            </w:r>
          </w:p>
          <w:p w:rsidR="003F2A8D" w:rsidRPr="003F2A8D" w:rsidRDefault="003F2A8D" w:rsidP="0073441C">
            <w:pPr>
              <w:ind w:right="-24"/>
              <w:contextualSpacing/>
              <w:rPr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:rsidR="003F2A8D" w:rsidRDefault="003F2A8D" w:rsidP="0073441C">
            <w:pPr>
              <w:ind w:right="-24"/>
              <w:contextualSpacing/>
              <w:rPr>
                <w:lang w:val="en-US"/>
              </w:rPr>
            </w:pPr>
            <w:r>
              <w:rPr>
                <w:lang w:val="en-US"/>
              </w:rPr>
              <w:t>3 Green: 1 Yellow</w:t>
            </w:r>
          </w:p>
        </w:tc>
        <w:tc>
          <w:tcPr>
            <w:tcW w:w="1275" w:type="dxa"/>
          </w:tcPr>
          <w:p w:rsidR="003F2A8D" w:rsidRDefault="003F2A8D" w:rsidP="0073441C">
            <w:pPr>
              <w:ind w:right="-24"/>
              <w:contextualSpacing/>
              <w:rPr>
                <w:lang w:val="en-US"/>
              </w:rPr>
            </w:pPr>
            <w:r>
              <w:rPr>
                <w:lang w:val="en-US"/>
              </w:rPr>
              <w:t>¾ Green</w:t>
            </w:r>
          </w:p>
          <w:p w:rsidR="003F2A8D" w:rsidRDefault="003F2A8D" w:rsidP="0073441C">
            <w:pPr>
              <w:ind w:right="-24"/>
              <w:contextualSpacing/>
              <w:rPr>
                <w:lang w:val="en-US"/>
              </w:rPr>
            </w:pPr>
            <w:r>
              <w:rPr>
                <w:lang w:val="en-US"/>
              </w:rPr>
              <w:t>¼ Yellow</w:t>
            </w:r>
          </w:p>
        </w:tc>
      </w:tr>
    </w:tbl>
    <w:p w:rsidR="003F2A8D" w:rsidRPr="0082112E" w:rsidRDefault="003F2A8D" w:rsidP="0082112E">
      <w:pPr>
        <w:ind w:right="-24"/>
        <w:rPr>
          <w:lang w:val="en-US"/>
        </w:rPr>
      </w:pPr>
    </w:p>
    <w:p w:rsidR="003F2A8D" w:rsidRDefault="0082112E" w:rsidP="00B318D0">
      <w:pPr>
        <w:pStyle w:val="ListParagraph"/>
        <w:numPr>
          <w:ilvl w:val="0"/>
          <w:numId w:val="1"/>
        </w:numPr>
        <w:ind w:right="-24"/>
        <w:rPr>
          <w:lang w:val="en-US"/>
        </w:rPr>
      </w:pPr>
      <w:r>
        <w:rPr>
          <w:lang w:val="en-US"/>
        </w:rPr>
        <w:t>Many statements possible.</w:t>
      </w:r>
    </w:p>
    <w:p w:rsidR="0082112E" w:rsidRDefault="0082112E" w:rsidP="0082112E">
      <w:pPr>
        <w:pStyle w:val="ListParagraph"/>
        <w:ind w:right="-24"/>
        <w:rPr>
          <w:lang w:val="en-US"/>
        </w:rPr>
      </w:pPr>
    </w:p>
    <w:p w:rsidR="0082112E" w:rsidRDefault="0082112E" w:rsidP="00B318D0">
      <w:pPr>
        <w:pStyle w:val="ListParagraph"/>
        <w:numPr>
          <w:ilvl w:val="0"/>
          <w:numId w:val="1"/>
        </w:numPr>
        <w:ind w:right="-24"/>
        <w:rPr>
          <w:lang w:val="en-US"/>
        </w:rPr>
      </w:pPr>
    </w:p>
    <w:p w:rsidR="0082112E" w:rsidRPr="0082112E" w:rsidRDefault="0082112E" w:rsidP="0082112E">
      <w:pPr>
        <w:pStyle w:val="ListParagraph"/>
        <w:rPr>
          <w:lang w:val="en-US"/>
        </w:rPr>
      </w:pPr>
    </w:p>
    <w:p w:rsidR="0082112E" w:rsidRPr="002F3B15" w:rsidRDefault="0082112E" w:rsidP="0082112E">
      <w:pPr>
        <w:pStyle w:val="ListParagraph"/>
        <w:spacing w:line="360" w:lineRule="auto"/>
        <w:ind w:right="-23"/>
        <w:rPr>
          <w:b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</w:t>
      </w:r>
      <w:r w:rsidRPr="002F3B15">
        <w:rPr>
          <w:b/>
          <w:lang w:val="en-US"/>
        </w:rPr>
        <w:t>200 offspring</w:t>
      </w:r>
      <w:r w:rsidRPr="002F3B15">
        <w:rPr>
          <w:b/>
          <w:lang w:val="en-US"/>
        </w:rPr>
        <w:tab/>
      </w:r>
      <w:r w:rsidRPr="002F3B15">
        <w:rPr>
          <w:b/>
          <w:lang w:val="en-US"/>
        </w:rPr>
        <w:tab/>
        <w:t xml:space="preserve">     60 offspring</w:t>
      </w:r>
      <w:r w:rsidRPr="002F3B15">
        <w:rPr>
          <w:b/>
          <w:lang w:val="en-US"/>
        </w:rPr>
        <w:tab/>
      </w:r>
      <w:r w:rsidRPr="002F3B15">
        <w:rPr>
          <w:b/>
          <w:lang w:val="en-US"/>
        </w:rPr>
        <w:tab/>
        <w:t xml:space="preserve">     </w:t>
      </w:r>
    </w:p>
    <w:p w:rsidR="0082112E" w:rsidRDefault="0082112E" w:rsidP="0082112E">
      <w:pPr>
        <w:pStyle w:val="ListParagraph"/>
        <w:spacing w:line="360" w:lineRule="auto"/>
        <w:ind w:right="-23"/>
        <w:rPr>
          <w:lang w:val="en-US"/>
        </w:rPr>
      </w:pPr>
      <w:r>
        <w:rPr>
          <w:lang w:val="en-US"/>
        </w:rPr>
        <w:t>Green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2F3B15">
        <w:rPr>
          <w:lang w:val="en-US"/>
        </w:rPr>
        <w:tab/>
        <w:t>150</w:t>
      </w:r>
      <w:r w:rsidR="002F3B15">
        <w:rPr>
          <w:lang w:val="en-US"/>
        </w:rPr>
        <w:tab/>
      </w:r>
      <w:r w:rsidR="002F3B15">
        <w:rPr>
          <w:lang w:val="en-US"/>
        </w:rPr>
        <w:tab/>
      </w:r>
      <w:r w:rsidR="002F3B15">
        <w:rPr>
          <w:lang w:val="en-US"/>
        </w:rPr>
        <w:tab/>
        <w:t>45</w:t>
      </w:r>
      <w:r>
        <w:rPr>
          <w:lang w:val="en-US"/>
        </w:rPr>
        <w:tab/>
      </w:r>
    </w:p>
    <w:p w:rsidR="0082112E" w:rsidRDefault="0082112E" w:rsidP="0082112E">
      <w:pPr>
        <w:pStyle w:val="ListParagraph"/>
        <w:spacing w:line="360" w:lineRule="auto"/>
        <w:ind w:right="-23"/>
        <w:rPr>
          <w:lang w:val="en-US"/>
        </w:rPr>
      </w:pPr>
      <w:r>
        <w:rPr>
          <w:lang w:val="en-US"/>
        </w:rPr>
        <w:t>Yellow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2F3B15">
        <w:rPr>
          <w:lang w:val="en-US"/>
        </w:rPr>
        <w:tab/>
        <w:t>50</w:t>
      </w:r>
      <w:r w:rsidR="002F3B15">
        <w:rPr>
          <w:lang w:val="en-US"/>
        </w:rPr>
        <w:tab/>
      </w:r>
      <w:r w:rsidR="002F3B15">
        <w:rPr>
          <w:lang w:val="en-US"/>
        </w:rPr>
        <w:tab/>
      </w:r>
      <w:r w:rsidR="002F3B15">
        <w:rPr>
          <w:lang w:val="en-US"/>
        </w:rPr>
        <w:tab/>
        <w:t>15</w:t>
      </w:r>
    </w:p>
    <w:p w:rsidR="0082112E" w:rsidRDefault="0082112E" w:rsidP="0082112E">
      <w:pPr>
        <w:pStyle w:val="ListParagraph"/>
        <w:spacing w:line="360" w:lineRule="auto"/>
        <w:ind w:right="-23"/>
        <w:rPr>
          <w:lang w:val="en-US"/>
        </w:rPr>
      </w:pPr>
      <w:r>
        <w:rPr>
          <w:lang w:val="en-US"/>
        </w:rPr>
        <w:t>Homozygous dominant</w:t>
      </w:r>
      <w:r>
        <w:rPr>
          <w:lang w:val="en-US"/>
        </w:rPr>
        <w:tab/>
      </w:r>
      <w:r>
        <w:rPr>
          <w:lang w:val="en-US"/>
        </w:rPr>
        <w:tab/>
      </w:r>
      <w:r w:rsidR="002F3B15">
        <w:rPr>
          <w:lang w:val="en-US"/>
        </w:rPr>
        <w:tab/>
        <w:t>50</w:t>
      </w:r>
      <w:r w:rsidR="002F3B15">
        <w:rPr>
          <w:lang w:val="en-US"/>
        </w:rPr>
        <w:tab/>
      </w:r>
      <w:r w:rsidR="002F3B15">
        <w:rPr>
          <w:lang w:val="en-US"/>
        </w:rPr>
        <w:tab/>
      </w:r>
      <w:r w:rsidR="002F3B15">
        <w:rPr>
          <w:lang w:val="en-US"/>
        </w:rPr>
        <w:tab/>
        <w:t>15</w:t>
      </w:r>
    </w:p>
    <w:p w:rsidR="0082112E" w:rsidRDefault="0082112E" w:rsidP="0082112E">
      <w:pPr>
        <w:pStyle w:val="ListParagraph"/>
        <w:spacing w:line="360" w:lineRule="auto"/>
        <w:ind w:right="-23"/>
        <w:rPr>
          <w:lang w:val="en-US"/>
        </w:rPr>
      </w:pPr>
      <w:r>
        <w:rPr>
          <w:lang w:val="en-US"/>
        </w:rPr>
        <w:t>Homozygous recessive</w:t>
      </w:r>
      <w:r>
        <w:rPr>
          <w:lang w:val="en-US"/>
        </w:rPr>
        <w:tab/>
      </w:r>
      <w:r>
        <w:rPr>
          <w:lang w:val="en-US"/>
        </w:rPr>
        <w:tab/>
      </w:r>
      <w:r w:rsidR="002F3B15">
        <w:rPr>
          <w:lang w:val="en-US"/>
        </w:rPr>
        <w:tab/>
        <w:t>100</w:t>
      </w:r>
      <w:r w:rsidR="002F3B15">
        <w:rPr>
          <w:lang w:val="en-US"/>
        </w:rPr>
        <w:tab/>
      </w:r>
      <w:r w:rsidR="002F3B15">
        <w:rPr>
          <w:lang w:val="en-US"/>
        </w:rPr>
        <w:tab/>
      </w:r>
      <w:r w:rsidR="002F3B15">
        <w:rPr>
          <w:lang w:val="en-US"/>
        </w:rPr>
        <w:tab/>
        <w:t>30</w:t>
      </w:r>
    </w:p>
    <w:p w:rsidR="0082112E" w:rsidRPr="00591096" w:rsidRDefault="0082112E" w:rsidP="0082112E">
      <w:pPr>
        <w:pStyle w:val="ListParagraph"/>
        <w:spacing w:line="360" w:lineRule="auto"/>
        <w:ind w:right="-23"/>
        <w:rPr>
          <w:lang w:val="en-US"/>
        </w:rPr>
      </w:pPr>
      <w:r>
        <w:rPr>
          <w:lang w:val="en-US"/>
        </w:rPr>
        <w:t>Heterozygous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2F3B15">
        <w:rPr>
          <w:lang w:val="en-US"/>
        </w:rPr>
        <w:tab/>
        <w:t>50</w:t>
      </w:r>
      <w:r w:rsidR="002F3B15">
        <w:rPr>
          <w:lang w:val="en-US"/>
        </w:rPr>
        <w:tab/>
      </w:r>
      <w:r w:rsidR="002F3B15">
        <w:rPr>
          <w:lang w:val="en-US"/>
        </w:rPr>
        <w:tab/>
      </w:r>
      <w:r w:rsidR="002F3B15">
        <w:rPr>
          <w:lang w:val="en-US"/>
        </w:rPr>
        <w:tab/>
        <w:t>15</w:t>
      </w:r>
    </w:p>
    <w:p w:rsidR="0082112E" w:rsidRPr="00B318D0" w:rsidRDefault="0082112E" w:rsidP="0082112E">
      <w:pPr>
        <w:pStyle w:val="ListParagraph"/>
        <w:ind w:right="-24"/>
        <w:rPr>
          <w:lang w:val="en-US"/>
        </w:rPr>
      </w:pPr>
    </w:p>
    <w:sectPr w:rsidR="0082112E" w:rsidRPr="00B318D0" w:rsidSect="00A117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C7F8A"/>
    <w:multiLevelType w:val="hybridMultilevel"/>
    <w:tmpl w:val="00EE23C6"/>
    <w:lvl w:ilvl="0" w:tplc="FECA1C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CF173F"/>
    <w:multiLevelType w:val="hybridMultilevel"/>
    <w:tmpl w:val="5C58F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BA0340"/>
    <w:multiLevelType w:val="hybridMultilevel"/>
    <w:tmpl w:val="A36CE774"/>
    <w:lvl w:ilvl="0" w:tplc="40D0013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3E593E"/>
    <w:multiLevelType w:val="hybridMultilevel"/>
    <w:tmpl w:val="156C2AD8"/>
    <w:lvl w:ilvl="0" w:tplc="72ACBA3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117C5"/>
    <w:rsid w:val="00050B7F"/>
    <w:rsid w:val="000D72E7"/>
    <w:rsid w:val="000F04F1"/>
    <w:rsid w:val="002C56C6"/>
    <w:rsid w:val="002F3B15"/>
    <w:rsid w:val="003020E2"/>
    <w:rsid w:val="003132B7"/>
    <w:rsid w:val="003E3FC0"/>
    <w:rsid w:val="003F2A8D"/>
    <w:rsid w:val="00591096"/>
    <w:rsid w:val="005913D8"/>
    <w:rsid w:val="005948EF"/>
    <w:rsid w:val="0063753A"/>
    <w:rsid w:val="006F7514"/>
    <w:rsid w:val="007163FD"/>
    <w:rsid w:val="00760A4D"/>
    <w:rsid w:val="0082112E"/>
    <w:rsid w:val="009A4A74"/>
    <w:rsid w:val="009D38E0"/>
    <w:rsid w:val="00A117C5"/>
    <w:rsid w:val="00B318D0"/>
    <w:rsid w:val="00DA2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7"/>
        <o:r id="V:Rule3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3D8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8EF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0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0E2"/>
    <w:rPr>
      <w:rFonts w:ascii="Tahoma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B318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</dc:creator>
  <cp:keywords/>
  <dc:description/>
  <cp:lastModifiedBy>Rainer</cp:lastModifiedBy>
  <cp:revision>13</cp:revision>
  <cp:lastPrinted>2010-12-22T09:44:00Z</cp:lastPrinted>
  <dcterms:created xsi:type="dcterms:W3CDTF">2010-12-22T08:35:00Z</dcterms:created>
  <dcterms:modified xsi:type="dcterms:W3CDTF">2010-12-22T10:08:00Z</dcterms:modified>
</cp:coreProperties>
</file>